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86C" w:rsidRPr="00551AAF" w:rsidRDefault="00D9786C" w:rsidP="00D9786C">
      <w:pPr>
        <w:ind w:firstLine="567"/>
        <w:rPr>
          <w:b/>
          <w:sz w:val="28"/>
          <w:szCs w:val="28"/>
        </w:rPr>
      </w:pPr>
      <w:r w:rsidRPr="00551AAF">
        <w:rPr>
          <w:b/>
          <w:sz w:val="28"/>
          <w:szCs w:val="28"/>
        </w:rPr>
        <w:t>МОДЕЛЛАШТИРИШ МУАММОСИ.</w:t>
      </w:r>
    </w:p>
    <w:p w:rsidR="00D9786C" w:rsidRPr="00551AAF" w:rsidRDefault="00D9786C" w:rsidP="00D9786C">
      <w:pPr>
        <w:ind w:firstLine="567"/>
        <w:jc w:val="both"/>
        <w:rPr>
          <w:b/>
          <w:sz w:val="28"/>
          <w:szCs w:val="28"/>
        </w:rPr>
      </w:pPr>
    </w:p>
    <w:p w:rsidR="00D9786C" w:rsidRPr="00551AAF" w:rsidRDefault="00D9786C" w:rsidP="00D9786C">
      <w:pPr>
        <w:ind w:firstLine="567"/>
        <w:jc w:val="both"/>
        <w:rPr>
          <w:b/>
          <w:sz w:val="28"/>
          <w:szCs w:val="28"/>
        </w:rPr>
      </w:pPr>
      <w:r w:rsidRPr="00551AAF">
        <w:rPr>
          <w:b/>
          <w:sz w:val="28"/>
          <w:szCs w:val="28"/>
        </w:rPr>
        <w:t xml:space="preserve">                 Режа</w:t>
      </w:r>
    </w:p>
    <w:p w:rsidR="00D9786C" w:rsidRPr="00551AAF" w:rsidRDefault="00D9786C" w:rsidP="00D9786C">
      <w:pPr>
        <w:ind w:firstLine="567"/>
        <w:jc w:val="both"/>
        <w:rPr>
          <w:b/>
          <w:sz w:val="28"/>
          <w:szCs w:val="28"/>
        </w:rPr>
      </w:pPr>
      <w:r w:rsidRPr="00551AAF">
        <w:rPr>
          <w:b/>
          <w:sz w:val="28"/>
          <w:szCs w:val="28"/>
        </w:rPr>
        <w:t>1.Моделлаштириш объекти.</w:t>
      </w:r>
    </w:p>
    <w:p w:rsidR="00D9786C" w:rsidRPr="00551AAF" w:rsidRDefault="00D9786C" w:rsidP="00D9786C">
      <w:pPr>
        <w:ind w:firstLine="567"/>
        <w:jc w:val="both"/>
        <w:rPr>
          <w:b/>
          <w:sz w:val="28"/>
          <w:szCs w:val="28"/>
        </w:rPr>
      </w:pPr>
      <w:r w:rsidRPr="00551AAF">
        <w:rPr>
          <w:b/>
          <w:sz w:val="28"/>
          <w:szCs w:val="28"/>
        </w:rPr>
        <w:t>2.Объект хакида хабарлар.</w:t>
      </w:r>
    </w:p>
    <w:p w:rsidR="00D9786C" w:rsidRPr="00551AAF" w:rsidRDefault="00D9786C" w:rsidP="00D9786C">
      <w:pPr>
        <w:ind w:firstLine="567"/>
        <w:jc w:val="both"/>
        <w:rPr>
          <w:b/>
          <w:sz w:val="28"/>
          <w:szCs w:val="28"/>
        </w:rPr>
      </w:pPr>
      <w:r w:rsidRPr="00551AAF">
        <w:rPr>
          <w:b/>
          <w:sz w:val="28"/>
          <w:szCs w:val="28"/>
        </w:rPr>
        <w:t>3.Априор ахборат.</w:t>
      </w:r>
    </w:p>
    <w:p w:rsidR="00D9786C" w:rsidRPr="00551AAF" w:rsidRDefault="00D9786C" w:rsidP="00D9786C">
      <w:pPr>
        <w:ind w:firstLine="567"/>
        <w:jc w:val="both"/>
        <w:rPr>
          <w:b/>
          <w:sz w:val="28"/>
          <w:szCs w:val="28"/>
        </w:rPr>
      </w:pPr>
      <w:r w:rsidRPr="00551AAF">
        <w:rPr>
          <w:b/>
          <w:sz w:val="28"/>
          <w:szCs w:val="28"/>
        </w:rPr>
        <w:t>4.Апостериор ахборат.</w:t>
      </w:r>
    </w:p>
    <w:p w:rsidR="00D9786C" w:rsidRPr="00A30E58" w:rsidRDefault="00D9786C" w:rsidP="00D9786C">
      <w:pPr>
        <w:ind w:firstLine="567"/>
        <w:jc w:val="both"/>
        <w:rPr>
          <w:sz w:val="28"/>
          <w:szCs w:val="28"/>
        </w:rPr>
      </w:pPr>
      <w:r w:rsidRPr="00A30E58">
        <w:rPr>
          <w:sz w:val="28"/>
          <w:szCs w:val="28"/>
        </w:rPr>
        <w:t xml:space="preserve"> </w:t>
      </w:r>
    </w:p>
    <w:p w:rsidR="00D9786C" w:rsidRPr="00A30E58" w:rsidRDefault="00D9786C" w:rsidP="00D9786C">
      <w:pPr>
        <w:ind w:firstLine="567"/>
        <w:jc w:val="both"/>
        <w:rPr>
          <w:sz w:val="28"/>
          <w:szCs w:val="28"/>
        </w:rPr>
      </w:pPr>
      <w:r w:rsidRPr="00A30E58">
        <w:rPr>
          <w:sz w:val="28"/>
          <w:szCs w:val="28"/>
        </w:rPr>
        <w:t xml:space="preserve">                Моделлаштириш муаммосини куйишда ва ечишда тадкикотчи турли масалаларга дуч келади. Асосий масалалардан бири бу –моделлаштириш объекти деб нимага айтилади, унинг умумий хусусиятлари нимадан иборат ва кандай хоссаларга эга булади? Шунинг учун моделлаштириш муаммосини моделлаштирилаётган объектни урганишдан бошлаш мумкин.</w:t>
      </w:r>
    </w:p>
    <w:p w:rsidR="00D9786C" w:rsidRPr="00A30E58" w:rsidRDefault="00D9786C" w:rsidP="00D9786C">
      <w:pPr>
        <w:ind w:firstLine="567"/>
        <w:jc w:val="both"/>
        <w:rPr>
          <w:sz w:val="28"/>
          <w:szCs w:val="28"/>
        </w:rPr>
      </w:pPr>
    </w:p>
    <w:p w:rsidR="00D9786C" w:rsidRPr="00A30E58" w:rsidRDefault="00D9786C" w:rsidP="00D9786C">
      <w:pPr>
        <w:ind w:firstLine="567"/>
        <w:jc w:val="both"/>
        <w:rPr>
          <w:sz w:val="28"/>
          <w:szCs w:val="28"/>
        </w:rPr>
      </w:pPr>
      <w:r w:rsidRPr="00A30E58">
        <w:rPr>
          <w:sz w:val="28"/>
          <w:szCs w:val="28"/>
        </w:rPr>
        <w:t xml:space="preserve">                                1.Моделлаштириш объекти</w:t>
      </w:r>
    </w:p>
    <w:p w:rsidR="00D9786C" w:rsidRPr="00A30E58" w:rsidRDefault="00D9786C" w:rsidP="00D9786C">
      <w:pPr>
        <w:ind w:firstLine="567"/>
        <w:jc w:val="both"/>
        <w:rPr>
          <w:sz w:val="28"/>
          <w:szCs w:val="28"/>
        </w:rPr>
      </w:pPr>
      <w:r>
        <w:rPr>
          <w:sz w:val="28"/>
          <w:szCs w:val="28"/>
        </w:rPr>
        <w:t xml:space="preserve">                 Моделаш</w:t>
      </w:r>
      <w:r w:rsidRPr="00A30E58">
        <w:rPr>
          <w:sz w:val="28"/>
          <w:szCs w:val="28"/>
        </w:rPr>
        <w:t xml:space="preserve">тирилаётган объектни куп кутубли шакилда тасвирлаш кулайдир, 1-расм, а, бунда </w:t>
      </w:r>
      <w:r w:rsidRPr="00A30E58">
        <w:rPr>
          <w:i/>
          <w:sz w:val="28"/>
          <w:szCs w:val="28"/>
        </w:rPr>
        <w:t>х</w:t>
      </w:r>
      <w:r w:rsidRPr="00A30E58">
        <w:rPr>
          <w:i/>
          <w:sz w:val="28"/>
          <w:szCs w:val="28"/>
          <w:vertAlign w:val="subscript"/>
        </w:rPr>
        <w:t>1</w:t>
      </w:r>
      <w:r w:rsidRPr="00A30E58">
        <w:rPr>
          <w:i/>
          <w:sz w:val="28"/>
          <w:szCs w:val="28"/>
        </w:rPr>
        <w:t>, ..., х</w:t>
      </w:r>
      <w:r w:rsidRPr="00A30E58">
        <w:rPr>
          <w:i/>
          <w:sz w:val="28"/>
          <w:szCs w:val="28"/>
          <w:vertAlign w:val="subscript"/>
        </w:rPr>
        <w:t xml:space="preserve">п </w:t>
      </w:r>
      <w:r w:rsidRPr="00A30E58">
        <w:rPr>
          <w:sz w:val="28"/>
          <w:szCs w:val="28"/>
        </w:rPr>
        <w:t>объектни кузатиладиган кириш каналлари;</w:t>
      </w:r>
      <w:r w:rsidRPr="00A30E58">
        <w:rPr>
          <w:i/>
          <w:sz w:val="28"/>
          <w:szCs w:val="28"/>
        </w:rPr>
        <w:t xml:space="preserve"> </w:t>
      </w:r>
      <w:r w:rsidRPr="00A30E58">
        <w:rPr>
          <w:i/>
          <w:sz w:val="28"/>
          <w:szCs w:val="28"/>
          <w:lang w:val="en-US"/>
        </w:rPr>
        <w:t>e</w:t>
      </w:r>
      <w:r w:rsidRPr="00A30E58">
        <w:rPr>
          <w:i/>
          <w:sz w:val="28"/>
          <w:szCs w:val="28"/>
          <w:vertAlign w:val="subscript"/>
        </w:rPr>
        <w:t>1</w:t>
      </w:r>
      <w:r w:rsidRPr="00A30E58">
        <w:rPr>
          <w:sz w:val="28"/>
          <w:szCs w:val="28"/>
        </w:rPr>
        <w:t xml:space="preserve"> </w:t>
      </w:r>
      <w:r w:rsidRPr="00A30E58">
        <w:rPr>
          <w:i/>
          <w:sz w:val="28"/>
          <w:szCs w:val="28"/>
        </w:rPr>
        <w:t>..., е</w:t>
      </w:r>
      <w:r w:rsidRPr="00A30E58">
        <w:rPr>
          <w:i/>
          <w:sz w:val="28"/>
          <w:szCs w:val="28"/>
          <w:vertAlign w:val="subscript"/>
          <w:lang w:val="en-US"/>
        </w:rPr>
        <w:t>k</w:t>
      </w:r>
      <w:r w:rsidRPr="00A30E58">
        <w:rPr>
          <w:sz w:val="28"/>
          <w:szCs w:val="28"/>
        </w:rPr>
        <w:t xml:space="preserve"> объектни кузатилмайдиган кириш каналлари;</w:t>
      </w:r>
      <w:r w:rsidRPr="00A30E58">
        <w:rPr>
          <w:i/>
          <w:sz w:val="28"/>
          <w:szCs w:val="28"/>
        </w:rPr>
        <w:t xml:space="preserve"> у</w:t>
      </w:r>
      <w:r w:rsidRPr="00A30E58">
        <w:rPr>
          <w:i/>
          <w:sz w:val="28"/>
          <w:szCs w:val="28"/>
          <w:vertAlign w:val="subscript"/>
        </w:rPr>
        <w:t>1</w:t>
      </w:r>
      <w:r w:rsidRPr="00A30E58">
        <w:rPr>
          <w:i/>
          <w:sz w:val="28"/>
          <w:szCs w:val="28"/>
        </w:rPr>
        <w:t>, ..., у</w:t>
      </w:r>
      <w:r w:rsidRPr="00A30E58">
        <w:rPr>
          <w:i/>
          <w:sz w:val="28"/>
          <w:szCs w:val="28"/>
          <w:vertAlign w:val="subscript"/>
        </w:rPr>
        <w:t>т</w:t>
      </w:r>
      <w:r w:rsidRPr="00A30E58">
        <w:rPr>
          <w:sz w:val="28"/>
          <w:szCs w:val="28"/>
        </w:rPr>
        <w:t xml:space="preserve"> объектни кузатиладиган чикиш каналлари </w:t>
      </w:r>
    </w:p>
    <w:p w:rsidR="00D9786C" w:rsidRPr="00A30E58" w:rsidRDefault="00D9786C" w:rsidP="00D9786C">
      <w:pPr>
        <w:ind w:right="-52" w:firstLine="567"/>
        <w:jc w:val="center"/>
        <w:rPr>
          <w:sz w:val="28"/>
          <w:szCs w:val="28"/>
        </w:rPr>
      </w:pPr>
      <w:r w:rsidRPr="00A30E58">
        <w:rPr>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219.85pt;margin-top:7.45pt;width:162.2pt;height:99.15pt;z-index:251661312" o:allowincell="f" filled="f" stroked="f">
            <v:textbox style="mso-next-textbox:#_x0000_s1027" inset="0,0,0,0">
              <w:txbxContent>
                <w:p w:rsidR="00D9786C" w:rsidRDefault="00D9786C" w:rsidP="00D9786C">
                  <w:r>
                    <w:rPr>
                      <w:noProof/>
                    </w:rPr>
                    <w:drawing>
                      <wp:inline distT="0" distB="0" distL="0" distR="0">
                        <wp:extent cx="2352675" cy="1038225"/>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a:stretch>
                                  <a:fillRect/>
                                </a:stretch>
                              </pic:blipFill>
                              <pic:spPr bwMode="auto">
                                <a:xfrm>
                                  <a:off x="0" y="0"/>
                                  <a:ext cx="2352675" cy="1038225"/>
                                </a:xfrm>
                                <a:prstGeom prst="rect">
                                  <a:avLst/>
                                </a:prstGeom>
                                <a:noFill/>
                                <a:ln w="9525">
                                  <a:noFill/>
                                  <a:miter lim="800000"/>
                                  <a:headEnd/>
                                  <a:tailEnd/>
                                </a:ln>
                              </pic:spPr>
                            </pic:pic>
                          </a:graphicData>
                        </a:graphic>
                      </wp:inline>
                    </w:drawing>
                  </w:r>
                </w:p>
                <w:p w:rsidR="00D9786C" w:rsidRDefault="00D9786C" w:rsidP="00D9786C">
                  <w:pPr>
                    <w:jc w:val="center"/>
                  </w:pPr>
                  <w:r>
                    <w:t>б)</w:t>
                  </w:r>
                </w:p>
              </w:txbxContent>
            </v:textbox>
          </v:shape>
        </w:pict>
      </w:r>
      <w:r w:rsidRPr="00A30E58">
        <w:rPr>
          <w:noProof/>
          <w:sz w:val="28"/>
          <w:szCs w:val="28"/>
        </w:rPr>
        <w:pict>
          <v:shape id="_x0000_s1026" type="#_x0000_t202" style="position:absolute;left:0;text-align:left;margin-left:22.2pt;margin-top:7.45pt;width:179.85pt;height:99.15pt;z-index:251660288" o:allowincell="f" filled="f" stroked="f">
            <v:textbox style="mso-next-textbox:#_x0000_s1026">
              <w:txbxContent>
                <w:p w:rsidR="00D9786C" w:rsidRDefault="00D9786C" w:rsidP="00D9786C">
                  <w:pPr>
                    <w:rPr>
                      <w:lang w:val="en-US"/>
                    </w:rPr>
                  </w:pPr>
                  <w:r>
                    <w:rPr>
                      <w:noProof/>
                    </w:rPr>
                    <w:drawing>
                      <wp:inline distT="0" distB="0" distL="0" distR="0">
                        <wp:extent cx="2076450" cy="9334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l="1302" t="2829"/>
                                <a:stretch>
                                  <a:fillRect/>
                                </a:stretch>
                              </pic:blipFill>
                              <pic:spPr bwMode="auto">
                                <a:xfrm>
                                  <a:off x="0" y="0"/>
                                  <a:ext cx="2076450" cy="933450"/>
                                </a:xfrm>
                                <a:prstGeom prst="rect">
                                  <a:avLst/>
                                </a:prstGeom>
                                <a:noFill/>
                                <a:ln w="9525">
                                  <a:noFill/>
                                  <a:miter lim="800000"/>
                                  <a:headEnd/>
                                  <a:tailEnd/>
                                </a:ln>
                              </pic:spPr>
                            </pic:pic>
                          </a:graphicData>
                        </a:graphic>
                      </wp:inline>
                    </w:drawing>
                  </w:r>
                </w:p>
                <w:p w:rsidR="00D9786C" w:rsidRDefault="00D9786C" w:rsidP="00D9786C">
                  <w:pPr>
                    <w:jc w:val="center"/>
                    <w:rPr>
                      <w:lang w:val="en-US"/>
                    </w:rPr>
                  </w:pPr>
                  <w:r>
                    <w:t>а</w:t>
                  </w:r>
                  <w:r>
                    <w:rPr>
                      <w:lang w:val="en-US"/>
                    </w:rPr>
                    <w:t>)</w:t>
                  </w:r>
                </w:p>
              </w:txbxContent>
            </v:textbox>
          </v:shape>
        </w:pict>
      </w:r>
    </w:p>
    <w:p w:rsidR="00D9786C" w:rsidRPr="00A30E58" w:rsidRDefault="00D9786C" w:rsidP="00D9786C">
      <w:pPr>
        <w:ind w:right="-52" w:firstLine="567"/>
        <w:jc w:val="center"/>
        <w:rPr>
          <w:sz w:val="28"/>
          <w:szCs w:val="28"/>
        </w:rPr>
      </w:pPr>
    </w:p>
    <w:p w:rsidR="00D9786C" w:rsidRPr="00A30E58" w:rsidRDefault="00D9786C" w:rsidP="00D9786C">
      <w:pPr>
        <w:ind w:right="-52" w:firstLine="567"/>
        <w:jc w:val="center"/>
        <w:rPr>
          <w:sz w:val="28"/>
          <w:szCs w:val="28"/>
        </w:rPr>
      </w:pPr>
    </w:p>
    <w:p w:rsidR="00D9786C" w:rsidRPr="00A30E58" w:rsidRDefault="00D9786C" w:rsidP="00D9786C">
      <w:pPr>
        <w:ind w:right="-52" w:firstLine="567"/>
        <w:jc w:val="center"/>
        <w:rPr>
          <w:sz w:val="28"/>
          <w:szCs w:val="28"/>
        </w:rPr>
      </w:pPr>
    </w:p>
    <w:p w:rsidR="00D9786C" w:rsidRPr="00A30E58" w:rsidRDefault="00D9786C" w:rsidP="00D9786C">
      <w:pPr>
        <w:ind w:right="-52" w:firstLine="567"/>
        <w:jc w:val="center"/>
        <w:rPr>
          <w:sz w:val="28"/>
          <w:szCs w:val="28"/>
        </w:rPr>
      </w:pPr>
    </w:p>
    <w:p w:rsidR="00D9786C" w:rsidRPr="00A30E58" w:rsidRDefault="00D9786C" w:rsidP="00D9786C">
      <w:pPr>
        <w:ind w:right="-52" w:firstLine="567"/>
        <w:jc w:val="center"/>
        <w:rPr>
          <w:sz w:val="28"/>
          <w:szCs w:val="28"/>
        </w:rPr>
      </w:pPr>
    </w:p>
    <w:p w:rsidR="00D9786C" w:rsidRPr="00A30E58" w:rsidRDefault="00D9786C" w:rsidP="00D9786C">
      <w:pPr>
        <w:ind w:right="-52" w:firstLine="567"/>
        <w:jc w:val="center"/>
        <w:rPr>
          <w:sz w:val="28"/>
          <w:szCs w:val="28"/>
        </w:rPr>
      </w:pPr>
    </w:p>
    <w:p w:rsidR="00D9786C" w:rsidRPr="00A30E58" w:rsidRDefault="00D9786C" w:rsidP="00D9786C">
      <w:pPr>
        <w:ind w:firstLine="567"/>
        <w:jc w:val="center"/>
        <w:rPr>
          <w:sz w:val="28"/>
          <w:szCs w:val="28"/>
        </w:rPr>
      </w:pPr>
    </w:p>
    <w:p w:rsidR="00D9786C" w:rsidRPr="00A30E58" w:rsidRDefault="00D9786C" w:rsidP="00D9786C">
      <w:pPr>
        <w:ind w:firstLine="567"/>
        <w:jc w:val="both"/>
        <w:rPr>
          <w:sz w:val="28"/>
          <w:szCs w:val="28"/>
        </w:rPr>
      </w:pPr>
      <w:r w:rsidRPr="00A30E58">
        <w:rPr>
          <w:sz w:val="28"/>
          <w:szCs w:val="28"/>
        </w:rPr>
        <w:t xml:space="preserve">                  1-расм. Моделлаштирилаётган объектни тасвирлаш.</w:t>
      </w:r>
    </w:p>
    <w:p w:rsidR="00D9786C" w:rsidRPr="00A30E58" w:rsidRDefault="00D9786C" w:rsidP="00D9786C">
      <w:pPr>
        <w:ind w:firstLine="567"/>
        <w:jc w:val="both"/>
        <w:rPr>
          <w:sz w:val="28"/>
          <w:szCs w:val="28"/>
        </w:rPr>
      </w:pPr>
      <w:r w:rsidRPr="00A30E58">
        <w:rPr>
          <w:sz w:val="28"/>
          <w:szCs w:val="28"/>
        </w:rPr>
        <w:t xml:space="preserve">              Куп улчамли объектни вектор шакилда ёзиш кулай. (1-расм, б). Бунда </w:t>
      </w:r>
    </w:p>
    <w:p w:rsidR="00D9786C" w:rsidRPr="00F03F46" w:rsidRDefault="00D9786C" w:rsidP="00D9786C">
      <w:pPr>
        <w:ind w:right="-52" w:firstLine="567"/>
        <w:jc w:val="center"/>
        <w:rPr>
          <w:i/>
          <w:sz w:val="28"/>
          <w:szCs w:val="28"/>
        </w:rPr>
      </w:pPr>
      <w:r w:rsidRPr="00A30E58">
        <w:rPr>
          <w:i/>
          <w:sz w:val="28"/>
          <w:szCs w:val="28"/>
          <w:lang w:val="en-US"/>
        </w:rPr>
        <w:t>X</w:t>
      </w:r>
      <w:r w:rsidRPr="00F03F46">
        <w:rPr>
          <w:i/>
          <w:sz w:val="28"/>
          <w:szCs w:val="28"/>
        </w:rPr>
        <w:t>=(</w:t>
      </w:r>
      <w:r w:rsidRPr="00A30E58">
        <w:rPr>
          <w:i/>
          <w:sz w:val="28"/>
          <w:szCs w:val="28"/>
          <w:lang w:val="en-US"/>
        </w:rPr>
        <w:t>x</w:t>
      </w:r>
      <w:r w:rsidRPr="00F03F46">
        <w:rPr>
          <w:i/>
          <w:sz w:val="28"/>
          <w:szCs w:val="28"/>
          <w:vertAlign w:val="subscript"/>
        </w:rPr>
        <w:t>1</w:t>
      </w:r>
      <w:r w:rsidRPr="00F03F46">
        <w:rPr>
          <w:i/>
          <w:sz w:val="28"/>
          <w:szCs w:val="28"/>
        </w:rPr>
        <w:t xml:space="preserve">, . . . </w:t>
      </w:r>
      <w:r w:rsidRPr="00A30E58">
        <w:rPr>
          <w:i/>
          <w:sz w:val="28"/>
          <w:szCs w:val="28"/>
          <w:lang w:val="en-US"/>
        </w:rPr>
        <w:t>x</w:t>
      </w:r>
      <w:r w:rsidRPr="00A30E58">
        <w:rPr>
          <w:i/>
          <w:sz w:val="28"/>
          <w:szCs w:val="28"/>
          <w:vertAlign w:val="subscript"/>
          <w:lang w:val="en-US"/>
        </w:rPr>
        <w:t>n</w:t>
      </w:r>
      <w:r w:rsidRPr="00F03F46">
        <w:rPr>
          <w:i/>
          <w:sz w:val="28"/>
          <w:szCs w:val="28"/>
        </w:rPr>
        <w:t>);</w:t>
      </w:r>
    </w:p>
    <w:p w:rsidR="00D9786C" w:rsidRPr="00F03F46" w:rsidRDefault="00D9786C" w:rsidP="00D9786C">
      <w:pPr>
        <w:ind w:right="-52" w:firstLine="567"/>
        <w:jc w:val="center"/>
        <w:rPr>
          <w:i/>
          <w:sz w:val="28"/>
          <w:szCs w:val="28"/>
        </w:rPr>
      </w:pPr>
      <w:r w:rsidRPr="00A30E58">
        <w:rPr>
          <w:i/>
          <w:sz w:val="28"/>
          <w:szCs w:val="28"/>
          <w:lang w:val="en-US"/>
        </w:rPr>
        <w:t>Y</w:t>
      </w:r>
      <w:r w:rsidRPr="00F03F46">
        <w:rPr>
          <w:i/>
          <w:sz w:val="28"/>
          <w:szCs w:val="28"/>
        </w:rPr>
        <w:t>=(</w:t>
      </w:r>
      <w:r w:rsidRPr="00A30E58">
        <w:rPr>
          <w:i/>
          <w:sz w:val="28"/>
          <w:szCs w:val="28"/>
          <w:lang w:val="en-US"/>
        </w:rPr>
        <w:t>y</w:t>
      </w:r>
      <w:r w:rsidRPr="00F03F46">
        <w:rPr>
          <w:i/>
          <w:sz w:val="28"/>
          <w:szCs w:val="28"/>
          <w:vertAlign w:val="subscript"/>
        </w:rPr>
        <w:t>1</w:t>
      </w:r>
      <w:r w:rsidRPr="00F03F46">
        <w:rPr>
          <w:i/>
          <w:sz w:val="28"/>
          <w:szCs w:val="28"/>
        </w:rPr>
        <w:t xml:space="preserve">, . . . </w:t>
      </w:r>
      <w:r w:rsidRPr="00A30E58">
        <w:rPr>
          <w:i/>
          <w:sz w:val="28"/>
          <w:szCs w:val="28"/>
          <w:lang w:val="en-US"/>
        </w:rPr>
        <w:t>y</w:t>
      </w:r>
      <w:r w:rsidRPr="00A30E58">
        <w:rPr>
          <w:i/>
          <w:sz w:val="28"/>
          <w:szCs w:val="28"/>
          <w:vertAlign w:val="subscript"/>
          <w:lang w:val="en-US"/>
        </w:rPr>
        <w:t>m</w:t>
      </w:r>
      <w:r w:rsidRPr="00F03F46">
        <w:rPr>
          <w:i/>
          <w:sz w:val="28"/>
          <w:szCs w:val="28"/>
        </w:rPr>
        <w:t>);</w:t>
      </w:r>
    </w:p>
    <w:p w:rsidR="00D9786C" w:rsidRPr="00F03F46" w:rsidRDefault="00D9786C" w:rsidP="00D9786C">
      <w:pPr>
        <w:ind w:right="-52" w:firstLine="567"/>
        <w:jc w:val="center"/>
        <w:rPr>
          <w:i/>
          <w:sz w:val="28"/>
          <w:szCs w:val="28"/>
        </w:rPr>
      </w:pPr>
      <w:r w:rsidRPr="00A30E58">
        <w:rPr>
          <w:i/>
          <w:sz w:val="28"/>
          <w:szCs w:val="28"/>
          <w:lang w:val="en-US"/>
        </w:rPr>
        <w:t>E</w:t>
      </w:r>
      <w:r w:rsidRPr="00F03F46">
        <w:rPr>
          <w:i/>
          <w:sz w:val="28"/>
          <w:szCs w:val="28"/>
        </w:rPr>
        <w:t>=(</w:t>
      </w:r>
      <w:r w:rsidRPr="00A30E58">
        <w:rPr>
          <w:i/>
          <w:sz w:val="28"/>
          <w:szCs w:val="28"/>
          <w:lang w:val="en-US"/>
        </w:rPr>
        <w:t>e</w:t>
      </w:r>
      <w:r w:rsidRPr="00F03F46">
        <w:rPr>
          <w:i/>
          <w:sz w:val="28"/>
          <w:szCs w:val="28"/>
          <w:vertAlign w:val="subscript"/>
        </w:rPr>
        <w:t>1</w:t>
      </w:r>
      <w:r w:rsidRPr="00F03F46">
        <w:rPr>
          <w:i/>
          <w:sz w:val="28"/>
          <w:szCs w:val="28"/>
        </w:rPr>
        <w:t xml:space="preserve">, . . . </w:t>
      </w:r>
      <w:r w:rsidRPr="00A30E58">
        <w:rPr>
          <w:i/>
          <w:sz w:val="28"/>
          <w:szCs w:val="28"/>
          <w:lang w:val="en-US"/>
        </w:rPr>
        <w:t>e</w:t>
      </w:r>
      <w:r w:rsidRPr="00A30E58">
        <w:rPr>
          <w:i/>
          <w:sz w:val="28"/>
          <w:szCs w:val="28"/>
          <w:vertAlign w:val="subscript"/>
          <w:lang w:val="en-US"/>
        </w:rPr>
        <w:t>k</w:t>
      </w:r>
      <w:r w:rsidRPr="00F03F46">
        <w:rPr>
          <w:i/>
          <w:sz w:val="28"/>
          <w:szCs w:val="28"/>
        </w:rPr>
        <w:t>);</w:t>
      </w:r>
    </w:p>
    <w:p w:rsidR="00D9786C" w:rsidRPr="00A30E58" w:rsidRDefault="00D9786C" w:rsidP="00D9786C">
      <w:pPr>
        <w:ind w:firstLine="567"/>
        <w:jc w:val="both"/>
        <w:rPr>
          <w:sz w:val="28"/>
          <w:szCs w:val="28"/>
        </w:rPr>
      </w:pPr>
      <w:r w:rsidRPr="00A30E58">
        <w:rPr>
          <w:sz w:val="28"/>
          <w:szCs w:val="28"/>
        </w:rPr>
        <w:t>Объектни</w:t>
      </w:r>
      <w:r w:rsidRPr="00F03F46">
        <w:rPr>
          <w:sz w:val="28"/>
          <w:szCs w:val="28"/>
        </w:rPr>
        <w:t xml:space="preserve"> </w:t>
      </w:r>
      <w:r w:rsidRPr="00A30E58">
        <w:rPr>
          <w:sz w:val="28"/>
          <w:szCs w:val="28"/>
        </w:rPr>
        <w:t>хамма</w:t>
      </w:r>
      <w:r w:rsidRPr="00F03F46">
        <w:rPr>
          <w:sz w:val="28"/>
          <w:szCs w:val="28"/>
        </w:rPr>
        <w:t xml:space="preserve"> </w:t>
      </w:r>
      <w:r w:rsidRPr="00A30E58">
        <w:rPr>
          <w:sz w:val="28"/>
          <w:szCs w:val="28"/>
        </w:rPr>
        <w:t>кириш</w:t>
      </w:r>
      <w:r w:rsidRPr="00F03F46">
        <w:rPr>
          <w:sz w:val="28"/>
          <w:szCs w:val="28"/>
        </w:rPr>
        <w:t xml:space="preserve"> </w:t>
      </w:r>
      <w:r w:rsidRPr="00A30E58">
        <w:rPr>
          <w:sz w:val="28"/>
          <w:szCs w:val="28"/>
        </w:rPr>
        <w:t>каналлари</w:t>
      </w:r>
      <w:r w:rsidRPr="00F03F46">
        <w:rPr>
          <w:sz w:val="28"/>
          <w:szCs w:val="28"/>
        </w:rPr>
        <w:t xml:space="preserve"> </w:t>
      </w:r>
      <w:r w:rsidRPr="00A30E58">
        <w:rPr>
          <w:sz w:val="28"/>
          <w:szCs w:val="28"/>
        </w:rPr>
        <w:t>ташки</w:t>
      </w:r>
      <w:r w:rsidRPr="00F03F46">
        <w:rPr>
          <w:sz w:val="28"/>
          <w:szCs w:val="28"/>
        </w:rPr>
        <w:t xml:space="preserve"> </w:t>
      </w:r>
      <w:r w:rsidRPr="00A30E58">
        <w:rPr>
          <w:sz w:val="28"/>
          <w:szCs w:val="28"/>
        </w:rPr>
        <w:t>мухитни</w:t>
      </w:r>
      <w:r w:rsidRPr="00F03F46">
        <w:rPr>
          <w:sz w:val="28"/>
          <w:szCs w:val="28"/>
        </w:rPr>
        <w:t xml:space="preserve"> </w:t>
      </w:r>
      <w:r w:rsidRPr="00A30E58">
        <w:rPr>
          <w:sz w:val="28"/>
          <w:szCs w:val="28"/>
        </w:rPr>
        <w:t>объектга</w:t>
      </w:r>
      <w:r w:rsidRPr="00F03F46">
        <w:rPr>
          <w:sz w:val="28"/>
          <w:szCs w:val="28"/>
        </w:rPr>
        <w:t xml:space="preserve"> </w:t>
      </w:r>
      <w:r w:rsidRPr="00A30E58">
        <w:rPr>
          <w:sz w:val="28"/>
          <w:szCs w:val="28"/>
        </w:rPr>
        <w:t>булган</w:t>
      </w:r>
      <w:r w:rsidRPr="00F03F46">
        <w:rPr>
          <w:sz w:val="28"/>
          <w:szCs w:val="28"/>
        </w:rPr>
        <w:t xml:space="preserve"> </w:t>
      </w:r>
      <w:r w:rsidRPr="00A30E58">
        <w:rPr>
          <w:sz w:val="28"/>
          <w:szCs w:val="28"/>
        </w:rPr>
        <w:t>тасирини</w:t>
      </w:r>
      <w:r w:rsidRPr="00F03F46">
        <w:rPr>
          <w:sz w:val="28"/>
          <w:szCs w:val="28"/>
        </w:rPr>
        <w:t xml:space="preserve"> </w:t>
      </w:r>
      <w:r w:rsidRPr="00A30E58">
        <w:rPr>
          <w:sz w:val="28"/>
          <w:szCs w:val="28"/>
        </w:rPr>
        <w:t>ифодалайди</w:t>
      </w:r>
      <w:r w:rsidRPr="00F03F46">
        <w:rPr>
          <w:sz w:val="28"/>
          <w:szCs w:val="28"/>
        </w:rPr>
        <w:t xml:space="preserve"> </w:t>
      </w:r>
      <w:r w:rsidRPr="00A30E58">
        <w:rPr>
          <w:sz w:val="28"/>
          <w:szCs w:val="28"/>
        </w:rPr>
        <w:t>ва</w:t>
      </w:r>
      <w:r w:rsidRPr="00F03F46">
        <w:rPr>
          <w:sz w:val="28"/>
          <w:szCs w:val="28"/>
        </w:rPr>
        <w:t xml:space="preserve"> </w:t>
      </w:r>
      <w:r w:rsidRPr="00A30E58">
        <w:rPr>
          <w:sz w:val="28"/>
          <w:szCs w:val="28"/>
        </w:rPr>
        <w:t>мухитни</w:t>
      </w:r>
      <w:r w:rsidRPr="00F03F46">
        <w:rPr>
          <w:sz w:val="28"/>
          <w:szCs w:val="28"/>
        </w:rPr>
        <w:t xml:space="preserve"> </w:t>
      </w:r>
      <w:r w:rsidRPr="00A30E58">
        <w:rPr>
          <w:sz w:val="28"/>
          <w:szCs w:val="28"/>
        </w:rPr>
        <w:t>холатини</w:t>
      </w:r>
      <w:r w:rsidRPr="00F03F46">
        <w:rPr>
          <w:sz w:val="28"/>
          <w:szCs w:val="28"/>
        </w:rPr>
        <w:t xml:space="preserve"> </w:t>
      </w:r>
      <w:r w:rsidRPr="00A30E58">
        <w:rPr>
          <w:sz w:val="28"/>
          <w:szCs w:val="28"/>
        </w:rPr>
        <w:t>ва</w:t>
      </w:r>
      <w:r w:rsidRPr="00F03F46">
        <w:rPr>
          <w:sz w:val="28"/>
          <w:szCs w:val="28"/>
        </w:rPr>
        <w:t xml:space="preserve"> </w:t>
      </w:r>
      <w:r w:rsidRPr="00A30E58">
        <w:rPr>
          <w:sz w:val="28"/>
          <w:szCs w:val="28"/>
        </w:rPr>
        <w:t>вактини</w:t>
      </w:r>
      <w:r w:rsidRPr="00F03F46">
        <w:rPr>
          <w:sz w:val="28"/>
          <w:szCs w:val="28"/>
        </w:rPr>
        <w:t xml:space="preserve"> </w:t>
      </w:r>
      <w:r w:rsidRPr="00A30E58">
        <w:rPr>
          <w:sz w:val="28"/>
          <w:szCs w:val="28"/>
        </w:rPr>
        <w:t>маълум</w:t>
      </w:r>
      <w:r w:rsidRPr="00F03F46">
        <w:rPr>
          <w:sz w:val="28"/>
          <w:szCs w:val="28"/>
        </w:rPr>
        <w:t xml:space="preserve"> </w:t>
      </w:r>
      <w:r w:rsidRPr="00A30E58">
        <w:rPr>
          <w:sz w:val="28"/>
          <w:szCs w:val="28"/>
        </w:rPr>
        <w:t>бир</w:t>
      </w:r>
      <w:r w:rsidRPr="00F03F46">
        <w:rPr>
          <w:sz w:val="28"/>
          <w:szCs w:val="28"/>
        </w:rPr>
        <w:t xml:space="preserve"> </w:t>
      </w:r>
      <w:r w:rsidRPr="00A30E58">
        <w:rPr>
          <w:sz w:val="28"/>
          <w:szCs w:val="28"/>
        </w:rPr>
        <w:t>функциялари</w:t>
      </w:r>
      <w:r w:rsidRPr="00F03F46">
        <w:rPr>
          <w:sz w:val="28"/>
          <w:szCs w:val="28"/>
        </w:rPr>
        <w:t xml:space="preserve"> </w:t>
      </w:r>
      <w:r w:rsidRPr="00A30E58">
        <w:rPr>
          <w:sz w:val="28"/>
          <w:szCs w:val="28"/>
        </w:rPr>
        <w:t>хисобланади</w:t>
      </w:r>
      <w:r w:rsidRPr="00F03F46">
        <w:rPr>
          <w:sz w:val="28"/>
          <w:szCs w:val="28"/>
        </w:rPr>
        <w:t xml:space="preserve">. </w:t>
      </w:r>
      <w:r w:rsidRPr="00A30E58">
        <w:rPr>
          <w:sz w:val="28"/>
          <w:szCs w:val="28"/>
        </w:rPr>
        <w:t>Холбуки, ташки мухит модели мавжуд булмаганлиги саабабли, объектни кириш каналларини табиийки вактнинг тасодифий функционлар сифатида куриш мумкин, яъни</w:t>
      </w:r>
    </w:p>
    <w:p w:rsidR="00D9786C" w:rsidRPr="00A30E58" w:rsidRDefault="00D9786C" w:rsidP="00D9786C">
      <w:pPr>
        <w:ind w:right="-52" w:firstLine="567"/>
        <w:jc w:val="both"/>
        <w:rPr>
          <w:sz w:val="28"/>
          <w:szCs w:val="28"/>
        </w:rPr>
      </w:pPr>
    </w:p>
    <w:p w:rsidR="00D9786C" w:rsidRPr="00A30E58" w:rsidRDefault="00D9786C" w:rsidP="00D9786C">
      <w:pPr>
        <w:ind w:right="-52" w:firstLine="567"/>
        <w:jc w:val="center"/>
        <w:outlineLvl w:val="0"/>
        <w:rPr>
          <w:i/>
          <w:sz w:val="28"/>
          <w:szCs w:val="28"/>
        </w:rPr>
      </w:pPr>
      <w:r w:rsidRPr="00A30E58">
        <w:rPr>
          <w:i/>
          <w:sz w:val="28"/>
          <w:szCs w:val="28"/>
          <w:lang w:val="en-US"/>
        </w:rPr>
        <w:t>X</w:t>
      </w:r>
      <w:r w:rsidRPr="00A30E58">
        <w:rPr>
          <w:i/>
          <w:sz w:val="28"/>
          <w:szCs w:val="28"/>
        </w:rPr>
        <w:t>=</w:t>
      </w:r>
      <w:r w:rsidRPr="00A30E58">
        <w:rPr>
          <w:i/>
          <w:sz w:val="28"/>
          <w:szCs w:val="28"/>
          <w:lang w:val="en-US"/>
        </w:rPr>
        <w:t>X</w:t>
      </w:r>
      <w:r w:rsidRPr="00A30E58">
        <w:rPr>
          <w:i/>
          <w:sz w:val="28"/>
          <w:szCs w:val="28"/>
        </w:rPr>
        <w:t>(</w:t>
      </w:r>
      <w:r w:rsidRPr="00A30E58">
        <w:rPr>
          <w:i/>
          <w:sz w:val="28"/>
          <w:szCs w:val="28"/>
          <w:lang w:val="en-US"/>
        </w:rPr>
        <w:t>t</w:t>
      </w:r>
      <w:r w:rsidRPr="00A30E58">
        <w:rPr>
          <w:i/>
          <w:sz w:val="28"/>
          <w:szCs w:val="28"/>
        </w:rPr>
        <w:t xml:space="preserve">), </w:t>
      </w:r>
      <w:r w:rsidRPr="00A30E58">
        <w:rPr>
          <w:i/>
          <w:sz w:val="28"/>
          <w:szCs w:val="28"/>
          <w:lang w:val="en-US"/>
        </w:rPr>
        <w:t>E</w:t>
      </w:r>
      <w:r w:rsidRPr="00A30E58">
        <w:rPr>
          <w:i/>
          <w:sz w:val="28"/>
          <w:szCs w:val="28"/>
        </w:rPr>
        <w:t>=</w:t>
      </w:r>
      <w:r w:rsidRPr="00A30E58">
        <w:rPr>
          <w:i/>
          <w:sz w:val="28"/>
          <w:szCs w:val="28"/>
          <w:lang w:val="en-US"/>
        </w:rPr>
        <w:t>E</w:t>
      </w:r>
      <w:r w:rsidRPr="00A30E58">
        <w:rPr>
          <w:i/>
          <w:sz w:val="28"/>
          <w:szCs w:val="28"/>
        </w:rPr>
        <w:t>(</w:t>
      </w:r>
      <w:r w:rsidRPr="00A30E58">
        <w:rPr>
          <w:i/>
          <w:sz w:val="28"/>
          <w:szCs w:val="28"/>
          <w:lang w:val="en-US"/>
        </w:rPr>
        <w:t>t</w:t>
      </w:r>
      <w:r w:rsidRPr="00A30E58">
        <w:rPr>
          <w:i/>
          <w:sz w:val="28"/>
          <w:szCs w:val="28"/>
        </w:rPr>
        <w:t>),</w:t>
      </w:r>
    </w:p>
    <w:p w:rsidR="00D9786C" w:rsidRPr="00A30E58" w:rsidRDefault="00D9786C" w:rsidP="00D9786C">
      <w:pPr>
        <w:ind w:right="-52" w:firstLine="567"/>
        <w:jc w:val="both"/>
        <w:rPr>
          <w:sz w:val="28"/>
          <w:szCs w:val="28"/>
        </w:rPr>
      </w:pPr>
    </w:p>
    <w:p w:rsidR="00D9786C" w:rsidRPr="00A30E58" w:rsidRDefault="00D9786C" w:rsidP="00D9786C">
      <w:pPr>
        <w:ind w:firstLine="567"/>
        <w:jc w:val="both"/>
        <w:rPr>
          <w:sz w:val="28"/>
          <w:szCs w:val="28"/>
        </w:rPr>
      </w:pPr>
      <w:r w:rsidRPr="00A30E58">
        <w:rPr>
          <w:sz w:val="28"/>
          <w:szCs w:val="28"/>
        </w:rPr>
        <w:lastRenderedPageBreak/>
        <w:t>Бу вактнинг тасодифий функцияларнинг статистик хусусиятлари умуман олганда номаълум. Аммо, объектни кириш ва чикишларини кузатиш мумкин. Яъни</w:t>
      </w:r>
      <w:r w:rsidRPr="00A30E58">
        <w:rPr>
          <w:i/>
          <w:sz w:val="28"/>
          <w:szCs w:val="28"/>
        </w:rPr>
        <w:t xml:space="preserve"> </w:t>
      </w:r>
      <w:r w:rsidRPr="00A30E58">
        <w:rPr>
          <w:i/>
          <w:sz w:val="28"/>
          <w:szCs w:val="28"/>
          <w:lang w:val="en-US"/>
        </w:rPr>
        <w:t>X</w:t>
      </w:r>
      <w:r w:rsidRPr="00A30E58">
        <w:rPr>
          <w:i/>
          <w:sz w:val="28"/>
          <w:szCs w:val="28"/>
        </w:rPr>
        <w:t>(</w:t>
      </w:r>
      <w:r w:rsidRPr="00A30E58">
        <w:rPr>
          <w:i/>
          <w:sz w:val="28"/>
          <w:szCs w:val="28"/>
          <w:lang w:val="en-US"/>
        </w:rPr>
        <w:t>t</w:t>
      </w:r>
      <w:r w:rsidRPr="00A30E58">
        <w:rPr>
          <w:i/>
          <w:sz w:val="28"/>
          <w:szCs w:val="28"/>
        </w:rPr>
        <w:t>)</w:t>
      </w:r>
      <w:r w:rsidRPr="00A30E58">
        <w:rPr>
          <w:sz w:val="28"/>
          <w:szCs w:val="28"/>
        </w:rPr>
        <w:t xml:space="preserve"> ва </w:t>
      </w:r>
      <w:r w:rsidRPr="00A30E58">
        <w:rPr>
          <w:i/>
          <w:sz w:val="28"/>
          <w:szCs w:val="28"/>
          <w:lang w:val="en-US"/>
        </w:rPr>
        <w:t>Y</w:t>
      </w:r>
      <w:r w:rsidRPr="00A30E58">
        <w:rPr>
          <w:i/>
          <w:sz w:val="28"/>
          <w:szCs w:val="28"/>
        </w:rPr>
        <w:t>(</w:t>
      </w:r>
      <w:r w:rsidRPr="00A30E58">
        <w:rPr>
          <w:i/>
          <w:sz w:val="28"/>
          <w:szCs w:val="28"/>
          <w:lang w:val="en-US"/>
        </w:rPr>
        <w:t>t</w:t>
      </w:r>
      <w:r w:rsidRPr="00A30E58">
        <w:rPr>
          <w:i/>
          <w:sz w:val="28"/>
          <w:szCs w:val="28"/>
        </w:rPr>
        <w:t>)</w:t>
      </w:r>
      <w:r w:rsidRPr="00A30E58">
        <w:rPr>
          <w:sz w:val="28"/>
          <w:szCs w:val="28"/>
        </w:rPr>
        <w:t>функцяларини узулуксиз ёки узлукли (дискрет) шакилдаги кечишлари маълум. Объектни кузатилмайдиган кириш канали Е(</w:t>
      </w:r>
      <w:r w:rsidRPr="00A30E58">
        <w:rPr>
          <w:i/>
          <w:sz w:val="28"/>
          <w:szCs w:val="28"/>
          <w:lang w:val="en-US"/>
        </w:rPr>
        <w:t>t</w:t>
      </w:r>
      <w:r w:rsidRPr="00A30E58">
        <w:rPr>
          <w:sz w:val="28"/>
          <w:szCs w:val="28"/>
        </w:rPr>
        <w:t>)структураси маълум деб олинади, яъни бу тасодифий функцияни характери маълум. Купгина холларда</w:t>
      </w:r>
      <w:r w:rsidRPr="00A30E58">
        <w:rPr>
          <w:i/>
          <w:sz w:val="28"/>
          <w:szCs w:val="28"/>
        </w:rPr>
        <w:t xml:space="preserve"> </w:t>
      </w:r>
      <w:r w:rsidRPr="00A30E58">
        <w:rPr>
          <w:i/>
          <w:sz w:val="28"/>
          <w:szCs w:val="28"/>
          <w:lang w:val="en-US"/>
        </w:rPr>
        <w:t>E</w:t>
      </w:r>
      <w:r w:rsidRPr="00A30E58">
        <w:rPr>
          <w:i/>
          <w:sz w:val="28"/>
          <w:szCs w:val="28"/>
        </w:rPr>
        <w:t>(</w:t>
      </w:r>
      <w:r w:rsidRPr="00A30E58">
        <w:rPr>
          <w:i/>
          <w:sz w:val="28"/>
          <w:szCs w:val="28"/>
          <w:lang w:val="en-US"/>
        </w:rPr>
        <w:t>t</w:t>
      </w:r>
      <w:r w:rsidRPr="00A30E58">
        <w:rPr>
          <w:i/>
          <w:sz w:val="28"/>
          <w:szCs w:val="28"/>
        </w:rPr>
        <w:t>)</w:t>
      </w:r>
      <w:r w:rsidRPr="00A30E58">
        <w:rPr>
          <w:sz w:val="28"/>
          <w:szCs w:val="28"/>
        </w:rPr>
        <w:t xml:space="preserve"> ни  нормал тасодифий жараён деб олинади, аммо уни бевосита кузатиш мумкин эмас.</w:t>
      </w:r>
    </w:p>
    <w:p w:rsidR="00D9786C" w:rsidRPr="00A30E58" w:rsidRDefault="00D9786C" w:rsidP="00D9786C">
      <w:pPr>
        <w:ind w:firstLine="567"/>
        <w:jc w:val="both"/>
        <w:rPr>
          <w:sz w:val="28"/>
          <w:szCs w:val="28"/>
        </w:rPr>
      </w:pPr>
      <w:r w:rsidRPr="00A30E58">
        <w:rPr>
          <w:sz w:val="28"/>
          <w:szCs w:val="28"/>
        </w:rPr>
        <w:t xml:space="preserve">            Объект кириш каналлари </w:t>
      </w:r>
      <w:r w:rsidRPr="00A30E58">
        <w:rPr>
          <w:i/>
          <w:sz w:val="28"/>
          <w:szCs w:val="28"/>
        </w:rPr>
        <w:t>Х</w:t>
      </w:r>
      <w:r w:rsidRPr="00A30E58">
        <w:rPr>
          <w:sz w:val="28"/>
          <w:szCs w:val="28"/>
        </w:rPr>
        <w:t xml:space="preserve"> ва Е ни чикиш канали </w:t>
      </w:r>
      <w:r w:rsidRPr="00A30E58">
        <w:rPr>
          <w:sz w:val="28"/>
          <w:szCs w:val="28"/>
          <w:lang w:val="en-US"/>
        </w:rPr>
        <w:t>Y</w:t>
      </w:r>
      <w:r w:rsidRPr="00A30E58">
        <w:rPr>
          <w:sz w:val="28"/>
          <w:szCs w:val="28"/>
        </w:rPr>
        <w:t xml:space="preserve"> билан бирор бир номаълум оператор </w:t>
      </w:r>
      <w:r w:rsidRPr="00A30E58">
        <w:rPr>
          <w:i/>
          <w:sz w:val="28"/>
          <w:szCs w:val="28"/>
          <w:lang w:val="en-US"/>
        </w:rPr>
        <w:t>F</w:t>
      </w:r>
      <w:r w:rsidRPr="00A30E58">
        <w:rPr>
          <w:i/>
          <w:sz w:val="28"/>
          <w:szCs w:val="28"/>
          <w:vertAlign w:val="subscript"/>
        </w:rPr>
        <w:t>0</w:t>
      </w:r>
      <w:r w:rsidRPr="00A30E58">
        <w:rPr>
          <w:sz w:val="28"/>
          <w:szCs w:val="28"/>
        </w:rPr>
        <w:t xml:space="preserve"> билан боглаб туради.</w:t>
      </w:r>
    </w:p>
    <w:p w:rsidR="00D9786C" w:rsidRPr="00A30E58" w:rsidRDefault="00D9786C" w:rsidP="00D9786C">
      <w:pPr>
        <w:ind w:right="-52" w:firstLine="567"/>
        <w:jc w:val="center"/>
        <w:outlineLvl w:val="0"/>
        <w:rPr>
          <w:i/>
          <w:sz w:val="28"/>
          <w:szCs w:val="28"/>
        </w:rPr>
      </w:pPr>
    </w:p>
    <w:p w:rsidR="00D9786C" w:rsidRPr="00F03F46" w:rsidRDefault="00D9786C" w:rsidP="00D9786C">
      <w:pPr>
        <w:ind w:right="-52" w:firstLine="567"/>
        <w:jc w:val="center"/>
        <w:outlineLvl w:val="0"/>
        <w:rPr>
          <w:i/>
          <w:sz w:val="28"/>
          <w:szCs w:val="28"/>
        </w:rPr>
      </w:pPr>
      <w:r w:rsidRPr="00A30E58">
        <w:rPr>
          <w:i/>
          <w:sz w:val="28"/>
          <w:szCs w:val="28"/>
          <w:lang w:val="en-US"/>
        </w:rPr>
        <w:t>Y</w:t>
      </w:r>
      <w:r w:rsidRPr="00F03F46">
        <w:rPr>
          <w:i/>
          <w:sz w:val="28"/>
          <w:szCs w:val="28"/>
        </w:rPr>
        <w:t>=</w:t>
      </w:r>
      <w:r w:rsidRPr="00A30E58">
        <w:rPr>
          <w:i/>
          <w:sz w:val="28"/>
          <w:szCs w:val="28"/>
          <w:lang w:val="en-US"/>
        </w:rPr>
        <w:t>F</w:t>
      </w:r>
      <w:r w:rsidRPr="00F03F46">
        <w:rPr>
          <w:i/>
          <w:sz w:val="28"/>
          <w:szCs w:val="28"/>
          <w:vertAlign w:val="subscript"/>
        </w:rPr>
        <w:t>0</w:t>
      </w:r>
      <w:r w:rsidRPr="00F03F46">
        <w:rPr>
          <w:i/>
          <w:sz w:val="28"/>
          <w:szCs w:val="28"/>
        </w:rPr>
        <w:t>(</w:t>
      </w:r>
      <w:r w:rsidRPr="00A30E58">
        <w:rPr>
          <w:i/>
          <w:sz w:val="28"/>
          <w:szCs w:val="28"/>
          <w:lang w:val="en-US"/>
        </w:rPr>
        <w:t>X</w:t>
      </w:r>
      <w:r w:rsidRPr="00F03F46">
        <w:rPr>
          <w:i/>
          <w:sz w:val="28"/>
          <w:szCs w:val="28"/>
        </w:rPr>
        <w:t xml:space="preserve">, </w:t>
      </w:r>
      <w:r w:rsidRPr="00A30E58">
        <w:rPr>
          <w:i/>
          <w:sz w:val="28"/>
          <w:szCs w:val="28"/>
          <w:lang w:val="en-US"/>
        </w:rPr>
        <w:t>E</w:t>
      </w:r>
      <w:r w:rsidRPr="00F03F46">
        <w:rPr>
          <w:i/>
          <w:sz w:val="28"/>
          <w:szCs w:val="28"/>
        </w:rPr>
        <w:t>).</w:t>
      </w:r>
    </w:p>
    <w:p w:rsidR="00D9786C" w:rsidRPr="00A30E58" w:rsidRDefault="00D9786C" w:rsidP="00D9786C">
      <w:pPr>
        <w:ind w:firstLine="567"/>
        <w:jc w:val="both"/>
        <w:rPr>
          <w:sz w:val="28"/>
          <w:szCs w:val="28"/>
        </w:rPr>
      </w:pPr>
    </w:p>
    <w:p w:rsidR="00D9786C" w:rsidRPr="00A30E58" w:rsidRDefault="00D9786C" w:rsidP="00D9786C">
      <w:pPr>
        <w:ind w:right="-52" w:firstLine="567"/>
        <w:outlineLvl w:val="0"/>
        <w:rPr>
          <w:sz w:val="28"/>
          <w:szCs w:val="28"/>
        </w:rPr>
      </w:pPr>
      <w:r w:rsidRPr="00A30E58">
        <w:rPr>
          <w:sz w:val="28"/>
          <w:szCs w:val="28"/>
        </w:rPr>
        <w:t xml:space="preserve">              Аммо бу оператор</w:t>
      </w:r>
      <w:r w:rsidRPr="00A30E58">
        <w:rPr>
          <w:i/>
          <w:sz w:val="28"/>
          <w:szCs w:val="28"/>
        </w:rPr>
        <w:t xml:space="preserve"> </w:t>
      </w:r>
      <w:r w:rsidRPr="00A30E58">
        <w:rPr>
          <w:i/>
          <w:sz w:val="28"/>
          <w:szCs w:val="28"/>
          <w:lang w:val="en-US"/>
        </w:rPr>
        <w:t>F</w:t>
      </w:r>
      <w:r w:rsidRPr="00A30E58">
        <w:rPr>
          <w:sz w:val="28"/>
          <w:szCs w:val="28"/>
        </w:rPr>
        <w:t xml:space="preserve"> идентификация килинмайди, балки модел оператори</w:t>
      </w:r>
      <w:r w:rsidRPr="00A30E58">
        <w:rPr>
          <w:i/>
          <w:sz w:val="28"/>
          <w:szCs w:val="28"/>
        </w:rPr>
        <w:t xml:space="preserve"> </w:t>
      </w:r>
      <w:r w:rsidRPr="00A30E58">
        <w:rPr>
          <w:i/>
          <w:sz w:val="28"/>
          <w:szCs w:val="28"/>
          <w:lang w:val="en-US"/>
        </w:rPr>
        <w:t>Y</w:t>
      </w:r>
      <w:r w:rsidRPr="00A30E58">
        <w:rPr>
          <w:i/>
          <w:sz w:val="28"/>
          <w:szCs w:val="28"/>
        </w:rPr>
        <w:t>=</w:t>
      </w:r>
      <w:r w:rsidRPr="00A30E58">
        <w:rPr>
          <w:i/>
          <w:sz w:val="28"/>
          <w:szCs w:val="28"/>
          <w:lang w:val="en-US"/>
        </w:rPr>
        <w:t>F</w:t>
      </w:r>
      <w:r w:rsidRPr="00A30E58">
        <w:rPr>
          <w:i/>
          <w:sz w:val="28"/>
          <w:szCs w:val="28"/>
        </w:rPr>
        <w:t>(</w:t>
      </w:r>
      <w:r w:rsidRPr="00A30E58">
        <w:rPr>
          <w:i/>
          <w:sz w:val="28"/>
          <w:szCs w:val="28"/>
          <w:lang w:val="en-US"/>
        </w:rPr>
        <w:t>X</w:t>
      </w:r>
      <w:r w:rsidRPr="00A30E58">
        <w:rPr>
          <w:i/>
          <w:sz w:val="28"/>
          <w:szCs w:val="28"/>
        </w:rPr>
        <w:t xml:space="preserve">). </w:t>
      </w:r>
      <w:r w:rsidRPr="00A30E58">
        <w:rPr>
          <w:sz w:val="28"/>
          <w:szCs w:val="28"/>
        </w:rPr>
        <w:t>идентификация килинади.</w:t>
      </w:r>
    </w:p>
    <w:p w:rsidR="00D9786C" w:rsidRPr="00A30E58" w:rsidRDefault="00D9786C" w:rsidP="00D9786C">
      <w:pPr>
        <w:ind w:firstLine="567"/>
        <w:jc w:val="both"/>
        <w:rPr>
          <w:sz w:val="28"/>
          <w:szCs w:val="28"/>
        </w:rPr>
      </w:pPr>
    </w:p>
    <w:p w:rsidR="00D9786C" w:rsidRPr="00A30E58" w:rsidRDefault="00D9786C" w:rsidP="00D9786C">
      <w:pPr>
        <w:ind w:firstLine="567"/>
        <w:jc w:val="both"/>
        <w:rPr>
          <w:sz w:val="28"/>
          <w:szCs w:val="28"/>
        </w:rPr>
      </w:pPr>
      <w:r w:rsidRPr="00A30E58">
        <w:rPr>
          <w:sz w:val="28"/>
          <w:szCs w:val="28"/>
        </w:rPr>
        <w:t xml:space="preserve">              Кузатилмайдиган фактор эса тасодифий халакит сифатида курилиб, оператор </w:t>
      </w:r>
      <w:r w:rsidRPr="00A30E58">
        <w:rPr>
          <w:i/>
          <w:sz w:val="28"/>
          <w:szCs w:val="28"/>
        </w:rPr>
        <w:t>F</w:t>
      </w:r>
      <w:r w:rsidRPr="00A30E58">
        <w:rPr>
          <w:sz w:val="28"/>
          <w:szCs w:val="28"/>
        </w:rPr>
        <w:t xml:space="preserve"> ни аниклашга халакит беради.</w:t>
      </w:r>
    </w:p>
    <w:p w:rsidR="00D9786C" w:rsidRPr="00A30E58" w:rsidRDefault="00D9786C" w:rsidP="00D9786C">
      <w:pPr>
        <w:ind w:firstLine="567"/>
        <w:jc w:val="both"/>
        <w:rPr>
          <w:sz w:val="28"/>
          <w:szCs w:val="28"/>
        </w:rPr>
      </w:pPr>
      <w:r w:rsidRPr="00A30E58">
        <w:rPr>
          <w:sz w:val="28"/>
          <w:szCs w:val="28"/>
        </w:rPr>
        <w:t xml:space="preserve">              Умуман олганда, идентификация килинаётган объект куп кутубли куринишда тасвирланиб (ифодаланиб), баъзи бир кириш каналлари кузатилмайди. (бу    дан иборат).</w:t>
      </w:r>
    </w:p>
    <w:p w:rsidR="00D9786C" w:rsidRPr="00A30E58" w:rsidRDefault="00D9786C" w:rsidP="00D9786C">
      <w:pPr>
        <w:ind w:firstLine="567"/>
        <w:jc w:val="both"/>
        <w:rPr>
          <w:sz w:val="28"/>
          <w:szCs w:val="28"/>
        </w:rPr>
      </w:pPr>
    </w:p>
    <w:p w:rsidR="00D9786C" w:rsidRPr="00A30E58" w:rsidRDefault="00D9786C" w:rsidP="00D9786C">
      <w:pPr>
        <w:ind w:firstLine="567"/>
        <w:jc w:val="both"/>
        <w:rPr>
          <w:sz w:val="28"/>
          <w:szCs w:val="28"/>
        </w:rPr>
      </w:pPr>
      <w:r w:rsidRPr="00A30E58">
        <w:rPr>
          <w:sz w:val="28"/>
          <w:szCs w:val="28"/>
        </w:rPr>
        <w:t xml:space="preserve">                              2.Объект хакида хабарлар</w:t>
      </w:r>
    </w:p>
    <w:p w:rsidR="00D9786C" w:rsidRPr="00A30E58" w:rsidRDefault="00D9786C" w:rsidP="00D9786C">
      <w:pPr>
        <w:ind w:firstLine="567"/>
        <w:jc w:val="both"/>
        <w:rPr>
          <w:sz w:val="28"/>
          <w:szCs w:val="28"/>
        </w:rPr>
      </w:pPr>
    </w:p>
    <w:p w:rsidR="00D9786C" w:rsidRPr="00A30E58" w:rsidRDefault="00D9786C" w:rsidP="00D9786C">
      <w:pPr>
        <w:ind w:firstLine="567"/>
        <w:jc w:val="both"/>
        <w:rPr>
          <w:sz w:val="28"/>
          <w:szCs w:val="28"/>
        </w:rPr>
      </w:pPr>
      <w:r w:rsidRPr="00A30E58">
        <w:rPr>
          <w:sz w:val="28"/>
          <w:szCs w:val="28"/>
        </w:rPr>
        <w:t xml:space="preserve">              Идентификация процедурасини бошлашдан аввал объект хакидаги хамма хабарлар 2та турга булинади: оприор А ва опостериор В. Демак куйидаги иккилик объект хакидаги хамма ахборотни характерлайди (ифодалайди)</w:t>
      </w:r>
    </w:p>
    <w:p w:rsidR="00D9786C" w:rsidRPr="00A30E58" w:rsidRDefault="00D9786C" w:rsidP="00D9786C">
      <w:pPr>
        <w:tabs>
          <w:tab w:val="center" w:pos="4536"/>
          <w:tab w:val="right" w:pos="9354"/>
        </w:tabs>
        <w:ind w:firstLine="567"/>
        <w:jc w:val="center"/>
        <w:rPr>
          <w:sz w:val="28"/>
          <w:szCs w:val="28"/>
        </w:rPr>
      </w:pPr>
      <w:r w:rsidRPr="00A30E58">
        <w:rPr>
          <w:i/>
          <w:sz w:val="28"/>
          <w:szCs w:val="28"/>
        </w:rPr>
        <w:tab/>
        <w:t>&lt;</w:t>
      </w:r>
      <w:r w:rsidRPr="00A30E58">
        <w:rPr>
          <w:rFonts w:ascii="ArtScript" w:hAnsi="ArtScript"/>
          <w:sz w:val="28"/>
          <w:szCs w:val="28"/>
        </w:rPr>
        <w:t xml:space="preserve">А, </w:t>
      </w:r>
      <w:r w:rsidRPr="00A30E58">
        <w:rPr>
          <w:rFonts w:ascii="ArtScript" w:hAnsi="ArtScript"/>
          <w:sz w:val="28"/>
          <w:szCs w:val="28"/>
          <w:lang w:val="en-US"/>
        </w:rPr>
        <w:t>B</w:t>
      </w:r>
      <w:r w:rsidRPr="00A30E58">
        <w:rPr>
          <w:sz w:val="28"/>
          <w:szCs w:val="28"/>
        </w:rPr>
        <w:t>&gt;</w:t>
      </w:r>
      <w:r w:rsidRPr="00A30E58">
        <w:rPr>
          <w:sz w:val="28"/>
          <w:szCs w:val="28"/>
        </w:rPr>
        <w:tab/>
        <w:t>(1)</w:t>
      </w:r>
    </w:p>
    <w:p w:rsidR="00D9786C" w:rsidRPr="00A30E58" w:rsidRDefault="00D9786C" w:rsidP="00D9786C">
      <w:pPr>
        <w:ind w:firstLine="567"/>
        <w:jc w:val="both"/>
        <w:rPr>
          <w:sz w:val="28"/>
          <w:szCs w:val="28"/>
        </w:rPr>
      </w:pPr>
    </w:p>
    <w:p w:rsidR="00D9786C" w:rsidRPr="00A30E58" w:rsidRDefault="00D9786C" w:rsidP="00D9786C">
      <w:pPr>
        <w:ind w:firstLine="567"/>
        <w:jc w:val="both"/>
        <w:rPr>
          <w:sz w:val="28"/>
          <w:szCs w:val="28"/>
        </w:rPr>
      </w:pPr>
      <w:r w:rsidRPr="00A30E58">
        <w:rPr>
          <w:sz w:val="28"/>
          <w:szCs w:val="28"/>
        </w:rPr>
        <w:t xml:space="preserve">                              3.Априор ахборот</w:t>
      </w:r>
    </w:p>
    <w:p w:rsidR="00D9786C" w:rsidRPr="00A30E58" w:rsidRDefault="00D9786C" w:rsidP="00D9786C">
      <w:pPr>
        <w:ind w:firstLine="567"/>
        <w:jc w:val="both"/>
        <w:rPr>
          <w:sz w:val="28"/>
          <w:szCs w:val="28"/>
        </w:rPr>
      </w:pPr>
      <w:r w:rsidRPr="00A30E58">
        <w:rPr>
          <w:sz w:val="28"/>
          <w:szCs w:val="28"/>
        </w:rPr>
        <w:t xml:space="preserve">              Априор ахборот объектни кириш ва чикиш каналларини кузатишдан олдин маълум булиши зарур ва куйидаги саволга жавоб бериши лозим: индентификация килинаётган объектни структураси нимадан иборат? Объектни структурасини  туртта аломат кийматлари билан характерлаймиз:</w:t>
      </w:r>
    </w:p>
    <w:p w:rsidR="00D9786C" w:rsidRPr="00A30E58" w:rsidRDefault="00D9786C" w:rsidP="00D9786C">
      <w:pPr>
        <w:ind w:firstLine="567"/>
        <w:jc w:val="both"/>
        <w:rPr>
          <w:sz w:val="28"/>
          <w:szCs w:val="28"/>
        </w:rPr>
      </w:pPr>
      <w:r w:rsidRPr="00A30E58">
        <w:rPr>
          <w:sz w:val="28"/>
          <w:szCs w:val="28"/>
        </w:rPr>
        <w:t>Демак, объект туртта аломат билан кодланади, шуни айтиб утиш жойизки, объект структураси хар доим юкоридаим туртта аломат билан чекланиб колмайди.</w:t>
      </w:r>
    </w:p>
    <w:p w:rsidR="00D9786C" w:rsidRPr="00A30E58" w:rsidRDefault="00D9786C" w:rsidP="00D9786C">
      <w:pPr>
        <w:ind w:firstLine="567"/>
        <w:jc w:val="both"/>
        <w:rPr>
          <w:sz w:val="28"/>
          <w:szCs w:val="28"/>
        </w:rPr>
      </w:pPr>
      <w:r w:rsidRPr="00A30E58">
        <w:rPr>
          <w:sz w:val="28"/>
          <w:szCs w:val="28"/>
        </w:rPr>
        <w:t xml:space="preserve">         Объект турларини  аломатларини аникрок тавсифлаймиз ва уларни маъносини куриб чикайлик.</w:t>
      </w:r>
    </w:p>
    <w:p w:rsidR="00D9786C" w:rsidRPr="00A30E58" w:rsidRDefault="00D9786C" w:rsidP="00D9786C">
      <w:pPr>
        <w:ind w:firstLine="567"/>
        <w:jc w:val="both"/>
        <w:rPr>
          <w:sz w:val="28"/>
          <w:szCs w:val="28"/>
        </w:rPr>
      </w:pPr>
      <w:r w:rsidRPr="00A30E58">
        <w:rPr>
          <w:sz w:val="28"/>
          <w:szCs w:val="28"/>
        </w:rPr>
        <w:t xml:space="preserve">           1.Динамиклик аломати. α Объект динамик (</w:t>
      </w:r>
      <w:r w:rsidRPr="00A30E58">
        <w:rPr>
          <w:b/>
          <w:sz w:val="28"/>
          <w:szCs w:val="28"/>
        </w:rPr>
        <w:t>α=1</w:t>
      </w:r>
      <w:r w:rsidRPr="00A30E58">
        <w:rPr>
          <w:sz w:val="28"/>
          <w:szCs w:val="28"/>
        </w:rPr>
        <w:t xml:space="preserve">) дейилади, агарда унинг чикиши харакати факат жорий вактдаги киришга боглик булмай, киришни олдинги вакт дакикаларига хам боглик булса, бу дегани, </w:t>
      </w:r>
      <w:r w:rsidRPr="00A30E58">
        <w:rPr>
          <w:sz w:val="28"/>
          <w:szCs w:val="28"/>
        </w:rPr>
        <w:lastRenderedPageBreak/>
        <w:t>объект хотирага эга, яъни унинг чикиши киришининг олдинги холатларига хам маълум. Акс холда объект статик дейилади (</w:t>
      </w:r>
      <w:r w:rsidRPr="00A30E58">
        <w:rPr>
          <w:b/>
          <w:sz w:val="28"/>
          <w:szCs w:val="28"/>
        </w:rPr>
        <w:t>α=0</w:t>
      </w:r>
      <w:r w:rsidRPr="00A30E58">
        <w:rPr>
          <w:sz w:val="28"/>
          <w:szCs w:val="28"/>
        </w:rPr>
        <w:t xml:space="preserve">).         </w:t>
      </w:r>
    </w:p>
    <w:p w:rsidR="00D9786C" w:rsidRPr="00A30E58" w:rsidRDefault="00D9786C" w:rsidP="00D9786C">
      <w:pPr>
        <w:ind w:firstLine="567"/>
        <w:jc w:val="both"/>
        <w:rPr>
          <w:sz w:val="28"/>
          <w:szCs w:val="28"/>
        </w:rPr>
      </w:pPr>
      <w:r w:rsidRPr="00A30E58">
        <w:rPr>
          <w:sz w:val="28"/>
          <w:szCs w:val="28"/>
        </w:rPr>
        <w:t xml:space="preserve">           2.Стахастиклик аломати.  β объект стахастик дейилади (</w:t>
      </w:r>
      <w:r w:rsidRPr="00A30E58">
        <w:rPr>
          <w:b/>
          <w:sz w:val="28"/>
          <w:szCs w:val="28"/>
        </w:rPr>
        <w:t>β=1</w:t>
      </w:r>
      <w:r w:rsidRPr="00A30E58">
        <w:rPr>
          <w:sz w:val="28"/>
          <w:szCs w:val="28"/>
        </w:rPr>
        <w:t>) Агар унинг чикиш харакати назорат килиб булмайдиган кириш каналларига боглик булса ёки объектни узи тасодифий назорат килиб булмайдиган факторлар (таъсирлар) манбаига эга булса. Акс холда объект детирминистик (</w:t>
      </w:r>
      <w:r w:rsidRPr="00A30E58">
        <w:rPr>
          <w:b/>
          <w:sz w:val="28"/>
          <w:szCs w:val="28"/>
        </w:rPr>
        <w:t>β=0</w:t>
      </w:r>
      <w:r w:rsidRPr="00A30E58">
        <w:rPr>
          <w:sz w:val="28"/>
          <w:szCs w:val="28"/>
        </w:rPr>
        <w:t>) дейилади.</w:t>
      </w:r>
    </w:p>
    <w:p w:rsidR="00D9786C" w:rsidRPr="00A30E58" w:rsidRDefault="00D9786C" w:rsidP="00D9786C">
      <w:pPr>
        <w:ind w:firstLine="567"/>
        <w:jc w:val="both"/>
        <w:rPr>
          <w:sz w:val="28"/>
          <w:szCs w:val="28"/>
        </w:rPr>
      </w:pPr>
      <w:r w:rsidRPr="00A30E58">
        <w:rPr>
          <w:sz w:val="28"/>
          <w:szCs w:val="28"/>
        </w:rPr>
        <w:t xml:space="preserve">          Шуни айтиб утиш керакки, табиатда стахастик булмаган объектлар мавжуд эмас, чунки хар кандай улчаш жараёнида албатта катта ёки кичик микдорда хатоликларда ёки огишларга йул куйилади. Шунинг учун купинча объектларни «кичик» ва «катта» стахастиклиги дейилса тугри булади. Бунда «кичик» стахастик хусусиятига эга булган объектларни детирминистик деб аташ мумкин.</w:t>
      </w:r>
    </w:p>
    <w:p w:rsidR="00D9786C" w:rsidRPr="00A30E58" w:rsidRDefault="00D9786C" w:rsidP="00D9786C">
      <w:pPr>
        <w:ind w:firstLine="567"/>
        <w:jc w:val="both"/>
        <w:rPr>
          <w:sz w:val="28"/>
          <w:szCs w:val="28"/>
        </w:rPr>
      </w:pPr>
      <w:r w:rsidRPr="00A30E58">
        <w:rPr>
          <w:sz w:val="28"/>
          <w:szCs w:val="28"/>
        </w:rPr>
        <w:t xml:space="preserve">         3.Ночизиклик аломати. γ объект ночизиклик дейилади (</w:t>
      </w:r>
      <w:r w:rsidRPr="00A30E58">
        <w:rPr>
          <w:b/>
          <w:sz w:val="28"/>
          <w:szCs w:val="28"/>
        </w:rPr>
        <w:t>γ=1</w:t>
      </w:r>
      <w:r w:rsidRPr="00A30E58">
        <w:rPr>
          <w:sz w:val="28"/>
          <w:szCs w:val="28"/>
        </w:rPr>
        <w:t>) Агарда унинг иккита турли кириш тасирлари хар бир алохида тасирлар йигиндисига эквиволент булмаса. Агар объектда халакитлар мавжуд булмаса, ночизиклик объект куйидаги шарх билан аникланади.</w:t>
      </w:r>
    </w:p>
    <w:p w:rsidR="00D9786C" w:rsidRPr="00A30E58" w:rsidRDefault="00D9786C" w:rsidP="00D9786C">
      <w:pPr>
        <w:ind w:firstLine="567"/>
        <w:jc w:val="both"/>
        <w:rPr>
          <w:sz w:val="28"/>
          <w:szCs w:val="28"/>
        </w:rPr>
      </w:pPr>
    </w:p>
    <w:p w:rsidR="00D9786C" w:rsidRPr="00A30E58" w:rsidRDefault="00D9786C" w:rsidP="00D9786C">
      <w:pPr>
        <w:spacing w:line="220" w:lineRule="auto"/>
        <w:ind w:firstLine="567"/>
        <w:jc w:val="center"/>
        <w:rPr>
          <w:sz w:val="28"/>
          <w:szCs w:val="28"/>
        </w:rPr>
      </w:pPr>
      <w:r w:rsidRPr="00A30E58">
        <w:rPr>
          <w:i/>
          <w:sz w:val="28"/>
          <w:szCs w:val="28"/>
          <w:lang w:val="en-US"/>
        </w:rPr>
        <w:t>F</w:t>
      </w:r>
      <w:r w:rsidRPr="00A30E58">
        <w:rPr>
          <w:sz w:val="28"/>
          <w:szCs w:val="28"/>
          <w:vertAlign w:val="subscript"/>
        </w:rPr>
        <w:t>0</w:t>
      </w:r>
      <w:r w:rsidRPr="00A30E58">
        <w:rPr>
          <w:sz w:val="28"/>
          <w:szCs w:val="28"/>
        </w:rPr>
        <w:t>(</w:t>
      </w:r>
      <w:r w:rsidRPr="00A30E58">
        <w:rPr>
          <w:i/>
          <w:sz w:val="28"/>
          <w:szCs w:val="28"/>
          <w:lang w:val="en-US"/>
        </w:rPr>
        <w:t>X</w:t>
      </w:r>
      <w:r w:rsidRPr="00A30E58">
        <w:rPr>
          <w:sz w:val="28"/>
          <w:szCs w:val="28"/>
          <w:vertAlign w:val="subscript"/>
        </w:rPr>
        <w:t xml:space="preserve">1 </w:t>
      </w:r>
      <w:r w:rsidRPr="00A30E58">
        <w:rPr>
          <w:sz w:val="28"/>
          <w:szCs w:val="28"/>
        </w:rPr>
        <w:t xml:space="preserve">+ </w:t>
      </w:r>
      <w:r w:rsidRPr="00A30E58">
        <w:rPr>
          <w:i/>
          <w:sz w:val="28"/>
          <w:szCs w:val="28"/>
          <w:lang w:val="en-US"/>
        </w:rPr>
        <w:t>X</w:t>
      </w:r>
      <w:r w:rsidRPr="00A30E58">
        <w:rPr>
          <w:sz w:val="28"/>
          <w:szCs w:val="28"/>
          <w:vertAlign w:val="subscript"/>
        </w:rPr>
        <w:t>2</w:t>
      </w:r>
      <w:r w:rsidRPr="00A30E58">
        <w:rPr>
          <w:sz w:val="28"/>
          <w:szCs w:val="28"/>
        </w:rPr>
        <w:t xml:space="preserve">)   ≠   </w:t>
      </w:r>
      <w:r w:rsidRPr="00A30E58">
        <w:rPr>
          <w:i/>
          <w:sz w:val="28"/>
          <w:szCs w:val="28"/>
          <w:lang w:val="en-US"/>
        </w:rPr>
        <w:t>F</w:t>
      </w:r>
      <w:r w:rsidRPr="00A30E58">
        <w:rPr>
          <w:sz w:val="28"/>
          <w:szCs w:val="28"/>
          <w:vertAlign w:val="subscript"/>
        </w:rPr>
        <w:t>0</w:t>
      </w:r>
      <w:r w:rsidRPr="00A30E58">
        <w:rPr>
          <w:sz w:val="28"/>
          <w:szCs w:val="28"/>
        </w:rPr>
        <w:t>(</w:t>
      </w:r>
      <w:r w:rsidRPr="00A30E58">
        <w:rPr>
          <w:i/>
          <w:sz w:val="28"/>
          <w:szCs w:val="28"/>
          <w:lang w:val="en-US"/>
        </w:rPr>
        <w:t>X</w:t>
      </w:r>
      <w:r w:rsidRPr="00A30E58">
        <w:rPr>
          <w:sz w:val="28"/>
          <w:szCs w:val="28"/>
          <w:vertAlign w:val="subscript"/>
        </w:rPr>
        <w:t>1</w:t>
      </w:r>
      <w:r w:rsidRPr="00A30E58">
        <w:rPr>
          <w:sz w:val="28"/>
          <w:szCs w:val="28"/>
        </w:rPr>
        <w:t xml:space="preserve">) + </w:t>
      </w:r>
      <w:r w:rsidRPr="00A30E58">
        <w:rPr>
          <w:i/>
          <w:sz w:val="28"/>
          <w:szCs w:val="28"/>
          <w:lang w:val="en-US"/>
        </w:rPr>
        <w:t>F</w:t>
      </w:r>
      <w:r w:rsidRPr="00A30E58">
        <w:rPr>
          <w:sz w:val="28"/>
          <w:szCs w:val="28"/>
          <w:vertAlign w:val="subscript"/>
        </w:rPr>
        <w:t>0</w:t>
      </w:r>
      <w:r w:rsidRPr="00A30E58">
        <w:rPr>
          <w:sz w:val="28"/>
          <w:szCs w:val="28"/>
        </w:rPr>
        <w:t>(</w:t>
      </w:r>
      <w:r w:rsidRPr="00A30E58">
        <w:rPr>
          <w:i/>
          <w:sz w:val="28"/>
          <w:szCs w:val="28"/>
          <w:lang w:val="en-US"/>
        </w:rPr>
        <w:t>X</w:t>
      </w:r>
      <w:r w:rsidRPr="00A30E58">
        <w:rPr>
          <w:sz w:val="28"/>
          <w:szCs w:val="28"/>
          <w:vertAlign w:val="subscript"/>
        </w:rPr>
        <w:t>2</w:t>
      </w:r>
      <w:r w:rsidRPr="00A30E58">
        <w:rPr>
          <w:sz w:val="28"/>
          <w:szCs w:val="28"/>
        </w:rPr>
        <w:t>).</w:t>
      </w:r>
    </w:p>
    <w:p w:rsidR="00D9786C" w:rsidRPr="00A30E58" w:rsidRDefault="00D9786C" w:rsidP="00D9786C">
      <w:pPr>
        <w:ind w:firstLine="567"/>
        <w:jc w:val="both"/>
        <w:rPr>
          <w:sz w:val="28"/>
          <w:szCs w:val="28"/>
        </w:rPr>
      </w:pPr>
    </w:p>
    <w:p w:rsidR="00D9786C" w:rsidRPr="00A30E58" w:rsidRDefault="00D9786C" w:rsidP="00D9786C">
      <w:pPr>
        <w:ind w:firstLine="567"/>
        <w:jc w:val="both"/>
        <w:rPr>
          <w:sz w:val="28"/>
          <w:szCs w:val="28"/>
        </w:rPr>
      </w:pPr>
      <w:r w:rsidRPr="00A30E58">
        <w:rPr>
          <w:sz w:val="28"/>
          <w:szCs w:val="28"/>
        </w:rPr>
        <w:t xml:space="preserve">         Бу шарт бажарилмаса, яъни бу ифода тенглик куринишда булса, объект чизикли</w:t>
      </w:r>
      <w:r w:rsidRPr="00A30E58">
        <w:rPr>
          <w:b/>
          <w:sz w:val="28"/>
          <w:szCs w:val="28"/>
        </w:rPr>
        <w:t xml:space="preserve"> γ=0</w:t>
      </w:r>
      <w:r w:rsidRPr="00A30E58">
        <w:rPr>
          <w:sz w:val="28"/>
          <w:szCs w:val="28"/>
        </w:rPr>
        <w:t xml:space="preserve"> дейилади.</w:t>
      </w:r>
    </w:p>
    <w:p w:rsidR="00D9786C" w:rsidRPr="00A30E58" w:rsidRDefault="00D9786C" w:rsidP="00D9786C">
      <w:pPr>
        <w:ind w:firstLine="567"/>
        <w:jc w:val="both"/>
        <w:rPr>
          <w:sz w:val="28"/>
          <w:szCs w:val="28"/>
        </w:rPr>
      </w:pPr>
      <w:r w:rsidRPr="00A30E58">
        <w:rPr>
          <w:sz w:val="28"/>
          <w:szCs w:val="28"/>
        </w:rPr>
        <w:t xml:space="preserve">           4.Дискретлилик аломати. δ. Объект дискрет дейилади (</w:t>
      </w:r>
      <w:r w:rsidRPr="00A30E58">
        <w:rPr>
          <w:b/>
          <w:sz w:val="28"/>
          <w:szCs w:val="28"/>
        </w:rPr>
        <w:t>δ=1</w:t>
      </w:r>
      <w:r w:rsidRPr="00A30E58">
        <w:rPr>
          <w:sz w:val="28"/>
          <w:szCs w:val="28"/>
        </w:rPr>
        <w:t xml:space="preserve">) , агарда унинг кириш ва чикиш каналларининг холати дискрет вакт дакикаларида </w:t>
      </w:r>
      <w:r w:rsidRPr="00A30E58">
        <w:rPr>
          <w:b/>
          <w:i/>
          <w:sz w:val="28"/>
          <w:szCs w:val="28"/>
          <w:lang w:val="en-US"/>
        </w:rPr>
        <w:t>t</w:t>
      </w:r>
      <w:r w:rsidRPr="00A30E58">
        <w:rPr>
          <w:b/>
          <w:sz w:val="28"/>
          <w:szCs w:val="28"/>
        </w:rPr>
        <w:t xml:space="preserve">=1, 2, ..., </w:t>
      </w:r>
      <w:r w:rsidRPr="00A30E58">
        <w:rPr>
          <w:b/>
          <w:i/>
          <w:sz w:val="28"/>
          <w:szCs w:val="28"/>
        </w:rPr>
        <w:t>п</w:t>
      </w:r>
      <w:r w:rsidRPr="00A30E58">
        <w:rPr>
          <w:sz w:val="28"/>
          <w:szCs w:val="28"/>
        </w:rPr>
        <w:t xml:space="preserve"> узгарса ёки улчанилса. Агар кириш ва чикиш узулуксиз узгарса ёки улчанилса, унда объект узлуксиз дейилади (</w:t>
      </w:r>
      <w:r w:rsidRPr="00A30E58">
        <w:rPr>
          <w:b/>
          <w:sz w:val="28"/>
          <w:szCs w:val="28"/>
        </w:rPr>
        <w:t>δ=0</w:t>
      </w:r>
      <w:r w:rsidRPr="00A30E58">
        <w:rPr>
          <w:sz w:val="28"/>
          <w:szCs w:val="28"/>
        </w:rPr>
        <w:t>).</w:t>
      </w:r>
    </w:p>
    <w:p w:rsidR="00D9786C" w:rsidRPr="00A30E58" w:rsidRDefault="00D9786C" w:rsidP="00D9786C">
      <w:pPr>
        <w:ind w:firstLine="567"/>
        <w:jc w:val="both"/>
        <w:rPr>
          <w:sz w:val="28"/>
          <w:szCs w:val="28"/>
        </w:rPr>
      </w:pPr>
      <w:r w:rsidRPr="00A30E58">
        <w:rPr>
          <w:sz w:val="28"/>
          <w:szCs w:val="28"/>
        </w:rPr>
        <w:t xml:space="preserve">           Куриниб турибдики, А моделини куринишини аникрок даражада ойдинлаштиради. Объектни тула аниклиги учун эса унинг динамикаси (α=1 булганда), стахастикликни эхтимоллик хусусиятлари  (γ</w:t>
      </w:r>
      <w:r w:rsidRPr="00A30E58">
        <w:rPr>
          <w:i/>
          <w:sz w:val="28"/>
          <w:szCs w:val="28"/>
        </w:rPr>
        <w:t>=</w:t>
      </w:r>
      <w:r w:rsidRPr="00A30E58">
        <w:rPr>
          <w:sz w:val="28"/>
          <w:szCs w:val="28"/>
        </w:rPr>
        <w:t>1булганда) ва ночизиклик   (β=1булганда) турини айтиб утиш зарур.</w:t>
      </w:r>
    </w:p>
    <w:p w:rsidR="00D9786C" w:rsidRPr="00A30E58" w:rsidRDefault="00D9786C" w:rsidP="00D9786C">
      <w:pPr>
        <w:ind w:firstLine="567"/>
        <w:jc w:val="both"/>
        <w:rPr>
          <w:sz w:val="28"/>
          <w:szCs w:val="28"/>
        </w:rPr>
      </w:pPr>
      <w:r w:rsidRPr="00A30E58">
        <w:rPr>
          <w:sz w:val="28"/>
          <w:szCs w:val="28"/>
        </w:rPr>
        <w:t xml:space="preserve">             Табиийки, моделни тури хакидаги тасаввурлар ( А билан аникланадиган) апостериор ахборотни тахлил килишдан сунг узгариши мумкин, яъни объектни кириш ва чикиш каналлари харакатини кузатишдан сунг.</w:t>
      </w:r>
    </w:p>
    <w:p w:rsidR="00D9786C" w:rsidRPr="00A30E58" w:rsidRDefault="00D9786C" w:rsidP="00D9786C">
      <w:pPr>
        <w:ind w:firstLine="567"/>
        <w:jc w:val="both"/>
        <w:rPr>
          <w:sz w:val="28"/>
          <w:szCs w:val="28"/>
        </w:rPr>
      </w:pPr>
    </w:p>
    <w:p w:rsidR="00D9786C" w:rsidRPr="00A30E58" w:rsidRDefault="00D9786C" w:rsidP="00D9786C">
      <w:pPr>
        <w:ind w:firstLine="567"/>
        <w:jc w:val="both"/>
        <w:rPr>
          <w:sz w:val="28"/>
          <w:szCs w:val="28"/>
        </w:rPr>
      </w:pPr>
      <w:r w:rsidRPr="00A30E58">
        <w:rPr>
          <w:sz w:val="28"/>
          <w:szCs w:val="28"/>
        </w:rPr>
        <w:t xml:space="preserve">                                     4.Апостериор ахборот.</w:t>
      </w:r>
    </w:p>
    <w:p w:rsidR="00D9786C" w:rsidRPr="00A30E58" w:rsidRDefault="00D9786C" w:rsidP="00D9786C">
      <w:pPr>
        <w:ind w:firstLine="567"/>
        <w:jc w:val="both"/>
        <w:rPr>
          <w:sz w:val="28"/>
          <w:szCs w:val="28"/>
        </w:rPr>
      </w:pPr>
    </w:p>
    <w:p w:rsidR="00D9786C" w:rsidRPr="00A30E58" w:rsidRDefault="00D9786C" w:rsidP="00D9786C">
      <w:pPr>
        <w:ind w:firstLine="567"/>
        <w:jc w:val="both"/>
        <w:rPr>
          <w:sz w:val="28"/>
          <w:szCs w:val="28"/>
        </w:rPr>
      </w:pPr>
      <w:r w:rsidRPr="00A30E58">
        <w:rPr>
          <w:sz w:val="28"/>
          <w:szCs w:val="28"/>
        </w:rPr>
        <w:t xml:space="preserve">              Агар априор ахборот А сифат характерига эга булса, апостерор ахборот – микдорийдир, яъни объектни кириш ва чикиш каналларини кузатиш натижалари ёки протоколи. Бу протокол куйидаги куринишга эга:</w:t>
      </w:r>
    </w:p>
    <w:p w:rsidR="00D9786C" w:rsidRPr="00A30E58" w:rsidRDefault="00D9786C" w:rsidP="00D9786C">
      <w:pPr>
        <w:ind w:firstLine="567"/>
        <w:jc w:val="both"/>
        <w:rPr>
          <w:sz w:val="28"/>
          <w:szCs w:val="28"/>
        </w:rPr>
      </w:pPr>
    </w:p>
    <w:p w:rsidR="00D9786C" w:rsidRPr="00A30E58" w:rsidRDefault="00D9786C" w:rsidP="00D9786C">
      <w:pPr>
        <w:pStyle w:val="FR5"/>
        <w:spacing w:before="0"/>
        <w:ind w:left="142" w:firstLine="567"/>
        <w:jc w:val="center"/>
        <w:rPr>
          <w:rFonts w:ascii="Times New Roman" w:hAnsi="Times New Roman"/>
          <w:sz w:val="28"/>
          <w:szCs w:val="28"/>
        </w:rPr>
      </w:pPr>
      <w:r w:rsidRPr="00A30E58">
        <w:rPr>
          <w:rFonts w:ascii="ArtScript" w:hAnsi="ArtScript"/>
          <w:sz w:val="28"/>
          <w:szCs w:val="28"/>
          <w:lang w:val="en-US"/>
        </w:rPr>
        <w:t>B</w:t>
      </w:r>
      <w:r w:rsidRPr="00A30E58">
        <w:rPr>
          <w:rFonts w:ascii="Times New Roman" w:hAnsi="Times New Roman"/>
          <w:i/>
          <w:sz w:val="28"/>
          <w:szCs w:val="28"/>
        </w:rPr>
        <w:t>=</w:t>
      </w:r>
      <w:r w:rsidRPr="00A30E58">
        <w:rPr>
          <w:rFonts w:ascii="Times New Roman" w:hAnsi="Times New Roman"/>
          <w:sz w:val="28"/>
          <w:szCs w:val="28"/>
        </w:rPr>
        <w:t>&lt;</w:t>
      </w:r>
      <w:r w:rsidRPr="00A30E58">
        <w:rPr>
          <w:rFonts w:ascii="ArtScript" w:hAnsi="ArtScript"/>
          <w:sz w:val="28"/>
          <w:szCs w:val="28"/>
          <w:lang w:val="en-US"/>
        </w:rPr>
        <w:t>X</w:t>
      </w:r>
      <w:r w:rsidRPr="00A30E58">
        <w:rPr>
          <w:rFonts w:ascii="Times New Roman" w:hAnsi="Times New Roman"/>
          <w:i/>
          <w:sz w:val="28"/>
          <w:szCs w:val="28"/>
        </w:rPr>
        <w:t xml:space="preserve">, </w:t>
      </w:r>
      <w:r w:rsidRPr="00A30E58">
        <w:rPr>
          <w:rFonts w:ascii="ArtScript" w:hAnsi="ArtScript"/>
          <w:sz w:val="28"/>
          <w:szCs w:val="28"/>
          <w:lang w:val="en-US"/>
        </w:rPr>
        <w:t>Y</w:t>
      </w:r>
      <w:r w:rsidRPr="00A30E58">
        <w:rPr>
          <w:rFonts w:ascii="Times New Roman" w:hAnsi="Times New Roman"/>
          <w:sz w:val="28"/>
          <w:szCs w:val="28"/>
        </w:rPr>
        <w:t>&gt;,</w:t>
      </w:r>
    </w:p>
    <w:p w:rsidR="00D9786C" w:rsidRPr="00A30E58" w:rsidRDefault="00D9786C" w:rsidP="00D9786C">
      <w:pPr>
        <w:ind w:firstLine="567"/>
        <w:jc w:val="both"/>
        <w:rPr>
          <w:sz w:val="28"/>
          <w:szCs w:val="28"/>
        </w:rPr>
      </w:pPr>
      <w:r w:rsidRPr="00A30E58">
        <w:rPr>
          <w:sz w:val="28"/>
          <w:szCs w:val="28"/>
        </w:rPr>
        <w:lastRenderedPageBreak/>
        <w:t xml:space="preserve">Бу ерда Х- объектни киришини хам улчашлари натижаси; </w:t>
      </w:r>
    </w:p>
    <w:p w:rsidR="00D9786C" w:rsidRPr="00A30E58" w:rsidRDefault="00D9786C" w:rsidP="00D9786C">
      <w:pPr>
        <w:ind w:firstLine="567"/>
        <w:jc w:val="both"/>
        <w:rPr>
          <w:sz w:val="28"/>
          <w:szCs w:val="28"/>
        </w:rPr>
      </w:pPr>
      <w:r w:rsidRPr="00A30E58">
        <w:rPr>
          <w:sz w:val="28"/>
          <w:szCs w:val="28"/>
        </w:rPr>
        <w:t>У- шу кузатиш даврида унинг чикишларини улчаш натижалари.</w:t>
      </w:r>
    </w:p>
    <w:p w:rsidR="00D9786C" w:rsidRPr="00A30E58" w:rsidRDefault="00D9786C" w:rsidP="00D9786C">
      <w:pPr>
        <w:ind w:firstLine="567"/>
        <w:jc w:val="both"/>
        <w:rPr>
          <w:sz w:val="28"/>
          <w:szCs w:val="28"/>
        </w:rPr>
      </w:pPr>
      <w:r w:rsidRPr="00A30E58">
        <w:rPr>
          <w:sz w:val="28"/>
          <w:szCs w:val="28"/>
        </w:rPr>
        <w:t>Узулуксиз объектлар учун (</w:t>
      </w:r>
      <w:r w:rsidRPr="00A30E58">
        <w:rPr>
          <w:rFonts w:ascii="ArtScript" w:hAnsi="ArtScript"/>
          <w:sz w:val="28"/>
          <w:szCs w:val="28"/>
          <w:lang w:val="en-US"/>
        </w:rPr>
        <w:t>A</w:t>
      </w:r>
      <w:r w:rsidRPr="00A30E58">
        <w:rPr>
          <w:sz w:val="28"/>
          <w:szCs w:val="28"/>
        </w:rPr>
        <w:t xml:space="preserve">=αβγ0) интервалда </w:t>
      </w:r>
      <w:r w:rsidRPr="00A30E58">
        <w:rPr>
          <w:i/>
          <w:sz w:val="28"/>
          <w:szCs w:val="28"/>
        </w:rPr>
        <w:t>0≤</w:t>
      </w:r>
      <w:r w:rsidRPr="00A30E58">
        <w:rPr>
          <w:i/>
          <w:sz w:val="28"/>
          <w:szCs w:val="28"/>
          <w:lang w:val="en-US"/>
        </w:rPr>
        <w:t>t</w:t>
      </w:r>
      <w:r w:rsidRPr="00A30E58">
        <w:rPr>
          <w:i/>
          <w:sz w:val="28"/>
          <w:szCs w:val="28"/>
        </w:rPr>
        <w:t>≤</w:t>
      </w:r>
      <w:r w:rsidRPr="00A30E58">
        <w:rPr>
          <w:i/>
          <w:sz w:val="28"/>
          <w:szCs w:val="28"/>
          <w:lang w:val="en-US"/>
        </w:rPr>
        <w:t>T</w:t>
      </w:r>
      <w:r w:rsidRPr="00A30E58">
        <w:rPr>
          <w:sz w:val="28"/>
          <w:szCs w:val="28"/>
        </w:rPr>
        <w:t xml:space="preserve"> куйидаги узулуксиз маълумотларни хосил киламиз: </w:t>
      </w:r>
      <w:r w:rsidRPr="00A30E58">
        <w:rPr>
          <w:rFonts w:ascii="ArtScript" w:hAnsi="ArtScript"/>
          <w:sz w:val="28"/>
          <w:szCs w:val="28"/>
          <w:lang w:val="en-US"/>
        </w:rPr>
        <w:t>X</w:t>
      </w:r>
      <w:r w:rsidRPr="00A30E58">
        <w:rPr>
          <w:i/>
          <w:sz w:val="28"/>
          <w:szCs w:val="28"/>
        </w:rPr>
        <w:t>=</w:t>
      </w:r>
      <w:r w:rsidRPr="00A30E58">
        <w:rPr>
          <w:i/>
          <w:sz w:val="28"/>
          <w:szCs w:val="28"/>
          <w:lang w:val="en-US"/>
        </w:rPr>
        <w:t>X</w:t>
      </w:r>
      <w:r w:rsidRPr="00A30E58">
        <w:rPr>
          <w:i/>
          <w:sz w:val="28"/>
          <w:szCs w:val="28"/>
        </w:rPr>
        <w:t>(</w:t>
      </w:r>
      <w:r w:rsidRPr="00A30E58">
        <w:rPr>
          <w:i/>
          <w:sz w:val="28"/>
          <w:szCs w:val="28"/>
          <w:lang w:val="en-US"/>
        </w:rPr>
        <w:t>t</w:t>
      </w:r>
      <w:r w:rsidRPr="00A30E58">
        <w:rPr>
          <w:i/>
          <w:sz w:val="28"/>
          <w:szCs w:val="28"/>
        </w:rPr>
        <w:t xml:space="preserve">), </w:t>
      </w:r>
      <w:r w:rsidRPr="00A30E58">
        <w:rPr>
          <w:rFonts w:ascii="ArtScript" w:hAnsi="ArtScript"/>
          <w:sz w:val="28"/>
          <w:szCs w:val="28"/>
          <w:lang w:val="en-US"/>
        </w:rPr>
        <w:t>Y</w:t>
      </w:r>
      <w:r w:rsidRPr="00A30E58">
        <w:rPr>
          <w:i/>
          <w:sz w:val="28"/>
          <w:szCs w:val="28"/>
        </w:rPr>
        <w:t>=Y(t)</w:t>
      </w:r>
    </w:p>
    <w:p w:rsidR="00D9786C" w:rsidRPr="00A30E58" w:rsidRDefault="00D9786C" w:rsidP="00D9786C">
      <w:pPr>
        <w:ind w:firstLine="567"/>
        <w:jc w:val="both"/>
        <w:rPr>
          <w:sz w:val="28"/>
          <w:szCs w:val="28"/>
        </w:rPr>
      </w:pPr>
      <w:r w:rsidRPr="00A30E58">
        <w:rPr>
          <w:sz w:val="28"/>
          <w:szCs w:val="28"/>
        </w:rPr>
        <w:t>Шундай килиб, куйидагини оламиз:</w:t>
      </w:r>
    </w:p>
    <w:p w:rsidR="00D9786C" w:rsidRPr="00A30E58" w:rsidRDefault="00D9786C" w:rsidP="00D9786C">
      <w:pPr>
        <w:ind w:firstLine="567"/>
        <w:jc w:val="both"/>
        <w:rPr>
          <w:sz w:val="28"/>
          <w:szCs w:val="28"/>
        </w:rPr>
      </w:pPr>
    </w:p>
    <w:p w:rsidR="00D9786C" w:rsidRPr="00A30E58" w:rsidRDefault="00D9786C" w:rsidP="00D9786C">
      <w:pPr>
        <w:pStyle w:val="FR5"/>
        <w:spacing w:before="20"/>
        <w:ind w:left="142" w:firstLine="567"/>
        <w:jc w:val="center"/>
        <w:rPr>
          <w:rFonts w:ascii="Times New Roman" w:hAnsi="Times New Roman"/>
          <w:sz w:val="28"/>
          <w:szCs w:val="28"/>
        </w:rPr>
      </w:pPr>
      <w:r w:rsidRPr="00A30E58">
        <w:rPr>
          <w:rFonts w:ascii="ArtScript" w:hAnsi="ArtScript"/>
          <w:sz w:val="28"/>
          <w:szCs w:val="28"/>
          <w:lang w:val="en-US"/>
        </w:rPr>
        <w:t>B</w:t>
      </w:r>
      <w:r w:rsidRPr="00A30E58">
        <w:rPr>
          <w:rFonts w:ascii="Times New Roman" w:hAnsi="Times New Roman"/>
          <w:i/>
          <w:sz w:val="28"/>
          <w:szCs w:val="28"/>
          <w:vertAlign w:val="subscript"/>
        </w:rPr>
        <w:t>0</w:t>
      </w:r>
      <w:r w:rsidRPr="00A30E58">
        <w:rPr>
          <w:rFonts w:ascii="Times New Roman" w:hAnsi="Times New Roman"/>
          <w:i/>
          <w:sz w:val="28"/>
          <w:szCs w:val="28"/>
        </w:rPr>
        <w:t>=(&lt;</w:t>
      </w:r>
      <w:r w:rsidRPr="00A30E58">
        <w:rPr>
          <w:rFonts w:ascii="Times New Roman" w:hAnsi="Times New Roman"/>
          <w:i/>
          <w:sz w:val="28"/>
          <w:szCs w:val="28"/>
          <w:lang w:val="en-US"/>
        </w:rPr>
        <w:t>X</w:t>
      </w:r>
      <w:r w:rsidRPr="00A30E58">
        <w:rPr>
          <w:rFonts w:ascii="Times New Roman" w:hAnsi="Times New Roman"/>
          <w:i/>
          <w:sz w:val="28"/>
          <w:szCs w:val="28"/>
        </w:rPr>
        <w:t>(</w:t>
      </w:r>
      <w:r w:rsidRPr="00A30E58">
        <w:rPr>
          <w:rFonts w:ascii="Times New Roman" w:hAnsi="Times New Roman"/>
          <w:i/>
          <w:sz w:val="28"/>
          <w:szCs w:val="28"/>
          <w:lang w:val="en-US"/>
        </w:rPr>
        <w:t>t</w:t>
      </w:r>
      <w:r w:rsidRPr="00A30E58">
        <w:rPr>
          <w:rFonts w:ascii="Times New Roman" w:hAnsi="Times New Roman"/>
          <w:i/>
          <w:sz w:val="28"/>
          <w:szCs w:val="28"/>
        </w:rPr>
        <w:t xml:space="preserve">), </w:t>
      </w:r>
      <w:r w:rsidRPr="00A30E58">
        <w:rPr>
          <w:rFonts w:ascii="Times New Roman" w:hAnsi="Times New Roman"/>
          <w:i/>
          <w:sz w:val="28"/>
          <w:szCs w:val="28"/>
          <w:lang w:val="en-US"/>
        </w:rPr>
        <w:t>Y</w:t>
      </w:r>
      <w:r w:rsidRPr="00A30E58">
        <w:rPr>
          <w:rFonts w:ascii="Times New Roman" w:hAnsi="Times New Roman"/>
          <w:i/>
          <w:sz w:val="28"/>
          <w:szCs w:val="28"/>
        </w:rPr>
        <w:t>(</w:t>
      </w:r>
      <w:r w:rsidRPr="00A30E58">
        <w:rPr>
          <w:rFonts w:ascii="Times New Roman" w:hAnsi="Times New Roman"/>
          <w:i/>
          <w:sz w:val="28"/>
          <w:szCs w:val="28"/>
          <w:lang w:val="en-US"/>
        </w:rPr>
        <w:t>t</w:t>
      </w:r>
      <w:r w:rsidRPr="00A30E58">
        <w:rPr>
          <w:rFonts w:ascii="Times New Roman" w:hAnsi="Times New Roman"/>
          <w:i/>
          <w:sz w:val="28"/>
          <w:szCs w:val="28"/>
        </w:rPr>
        <w:t>)</w:t>
      </w:r>
      <w:r w:rsidRPr="00A30E58">
        <w:rPr>
          <w:rFonts w:ascii="Times New Roman" w:hAnsi="Times New Roman"/>
          <w:sz w:val="28"/>
          <w:szCs w:val="28"/>
        </w:rPr>
        <w:t xml:space="preserve">&gt; ( </w:t>
      </w:r>
      <w:r w:rsidRPr="00A30E58">
        <w:rPr>
          <w:rFonts w:ascii="Times New Roman" w:hAnsi="Times New Roman"/>
          <w:i/>
          <w:sz w:val="28"/>
          <w:szCs w:val="28"/>
        </w:rPr>
        <w:t xml:space="preserve">0  ≤  </w:t>
      </w:r>
      <w:r w:rsidRPr="00A30E58">
        <w:rPr>
          <w:rFonts w:ascii="Times New Roman" w:hAnsi="Times New Roman"/>
          <w:i/>
          <w:sz w:val="28"/>
          <w:szCs w:val="28"/>
          <w:lang w:val="en-US"/>
        </w:rPr>
        <w:t>t</w:t>
      </w:r>
      <w:r w:rsidRPr="00A30E58">
        <w:rPr>
          <w:rFonts w:ascii="Times New Roman" w:hAnsi="Times New Roman"/>
          <w:i/>
          <w:sz w:val="28"/>
          <w:szCs w:val="28"/>
        </w:rPr>
        <w:t xml:space="preserve">  ≤  </w:t>
      </w:r>
      <w:r w:rsidRPr="00A30E58">
        <w:rPr>
          <w:rFonts w:ascii="Times New Roman" w:hAnsi="Times New Roman"/>
          <w:i/>
          <w:sz w:val="28"/>
          <w:szCs w:val="28"/>
          <w:lang w:val="en-US"/>
        </w:rPr>
        <w:t>T</w:t>
      </w:r>
      <w:r w:rsidRPr="00A30E58">
        <w:rPr>
          <w:rFonts w:ascii="Times New Roman" w:hAnsi="Times New Roman"/>
          <w:i/>
          <w:sz w:val="28"/>
          <w:szCs w:val="28"/>
        </w:rPr>
        <w:t xml:space="preserve"> </w:t>
      </w:r>
      <w:r w:rsidRPr="00A30E58">
        <w:rPr>
          <w:rFonts w:ascii="Times New Roman" w:hAnsi="Times New Roman"/>
          <w:sz w:val="28"/>
          <w:szCs w:val="28"/>
        </w:rPr>
        <w:t>).</w:t>
      </w:r>
    </w:p>
    <w:p w:rsidR="00D9786C" w:rsidRPr="00A30E58" w:rsidRDefault="00D9786C" w:rsidP="00D9786C">
      <w:pPr>
        <w:ind w:firstLine="567"/>
        <w:jc w:val="both"/>
        <w:rPr>
          <w:sz w:val="28"/>
          <w:szCs w:val="28"/>
        </w:rPr>
      </w:pPr>
    </w:p>
    <w:p w:rsidR="00D9786C" w:rsidRPr="00A30E58" w:rsidRDefault="00D9786C" w:rsidP="00D9786C">
      <w:pPr>
        <w:ind w:firstLine="567"/>
        <w:jc w:val="both"/>
        <w:rPr>
          <w:sz w:val="28"/>
          <w:szCs w:val="28"/>
        </w:rPr>
      </w:pPr>
      <w:r w:rsidRPr="00A30E58">
        <w:rPr>
          <w:sz w:val="28"/>
          <w:szCs w:val="28"/>
        </w:rPr>
        <w:t xml:space="preserve">            Бу дегани, объектни харакати (</w:t>
      </w:r>
      <w:r w:rsidRPr="00A30E58">
        <w:rPr>
          <w:i/>
          <w:sz w:val="28"/>
          <w:szCs w:val="28"/>
          <w:lang w:val="en-US"/>
        </w:rPr>
        <w:t>n</w:t>
      </w:r>
      <w:r w:rsidRPr="00A30E58">
        <w:rPr>
          <w:i/>
          <w:sz w:val="28"/>
          <w:szCs w:val="28"/>
        </w:rPr>
        <w:t>+</w:t>
      </w:r>
      <w:r w:rsidRPr="00A30E58">
        <w:rPr>
          <w:i/>
          <w:sz w:val="28"/>
          <w:szCs w:val="28"/>
          <w:lang w:val="en-US"/>
        </w:rPr>
        <w:t>m</w:t>
      </w:r>
      <w:r w:rsidRPr="00A30E58">
        <w:rPr>
          <w:sz w:val="28"/>
          <w:szCs w:val="28"/>
        </w:rPr>
        <w:t>) та турли эгри чизиклар ёрдамида хисобга олинган:</w:t>
      </w:r>
      <w:r w:rsidRPr="00A30E58">
        <w:rPr>
          <w:i/>
          <w:sz w:val="28"/>
          <w:szCs w:val="28"/>
        </w:rPr>
        <w:t xml:space="preserve"> </w:t>
      </w:r>
      <w:r w:rsidRPr="00A30E58">
        <w:rPr>
          <w:i/>
          <w:sz w:val="28"/>
          <w:szCs w:val="28"/>
          <w:lang w:val="en-US"/>
        </w:rPr>
        <w:t>x</w:t>
      </w:r>
      <w:r w:rsidRPr="00A30E58">
        <w:rPr>
          <w:i/>
          <w:sz w:val="28"/>
          <w:szCs w:val="28"/>
          <w:vertAlign w:val="subscript"/>
        </w:rPr>
        <w:t>1</w:t>
      </w:r>
      <w:r w:rsidRPr="00A30E58">
        <w:rPr>
          <w:sz w:val="28"/>
          <w:szCs w:val="28"/>
        </w:rPr>
        <w:t>(</w:t>
      </w:r>
      <w:r w:rsidRPr="00A30E58">
        <w:rPr>
          <w:i/>
          <w:sz w:val="28"/>
          <w:szCs w:val="28"/>
          <w:lang w:val="en-US"/>
        </w:rPr>
        <w:t>t</w:t>
      </w:r>
      <w:r w:rsidRPr="00A30E58">
        <w:rPr>
          <w:sz w:val="28"/>
          <w:szCs w:val="28"/>
        </w:rPr>
        <w:t xml:space="preserve">), ..., </w:t>
      </w:r>
      <w:r w:rsidRPr="00A30E58">
        <w:rPr>
          <w:i/>
          <w:sz w:val="28"/>
          <w:szCs w:val="28"/>
          <w:lang w:val="en-US"/>
        </w:rPr>
        <w:t>x</w:t>
      </w:r>
      <w:r w:rsidRPr="00A30E58">
        <w:rPr>
          <w:i/>
          <w:sz w:val="28"/>
          <w:szCs w:val="28"/>
          <w:vertAlign w:val="subscript"/>
          <w:lang w:val="en-US"/>
        </w:rPr>
        <w:t>n</w:t>
      </w:r>
      <w:r w:rsidRPr="00A30E58">
        <w:rPr>
          <w:sz w:val="28"/>
          <w:szCs w:val="28"/>
        </w:rPr>
        <w:t>(</w:t>
      </w:r>
      <w:r w:rsidRPr="00A30E58">
        <w:rPr>
          <w:i/>
          <w:sz w:val="28"/>
          <w:szCs w:val="28"/>
          <w:lang w:val="en-US"/>
        </w:rPr>
        <w:t>t</w:t>
      </w:r>
      <w:r w:rsidRPr="00A30E58">
        <w:rPr>
          <w:sz w:val="28"/>
          <w:szCs w:val="28"/>
        </w:rPr>
        <w:t>)</w:t>
      </w:r>
      <w:r w:rsidRPr="00A30E58">
        <w:rPr>
          <w:i/>
          <w:sz w:val="28"/>
          <w:szCs w:val="28"/>
        </w:rPr>
        <w:t xml:space="preserve">, </w:t>
      </w:r>
      <w:r w:rsidRPr="00A30E58">
        <w:rPr>
          <w:i/>
          <w:sz w:val="28"/>
          <w:szCs w:val="28"/>
          <w:lang w:val="en-US"/>
        </w:rPr>
        <w:t>y</w:t>
      </w:r>
      <w:r w:rsidRPr="00A30E58">
        <w:rPr>
          <w:sz w:val="28"/>
          <w:szCs w:val="28"/>
          <w:vertAlign w:val="subscript"/>
        </w:rPr>
        <w:t>1</w:t>
      </w:r>
      <w:r w:rsidRPr="00A30E58">
        <w:rPr>
          <w:sz w:val="28"/>
          <w:szCs w:val="28"/>
        </w:rPr>
        <w:t>(</w:t>
      </w:r>
      <w:r w:rsidRPr="00A30E58">
        <w:rPr>
          <w:sz w:val="28"/>
          <w:szCs w:val="28"/>
          <w:lang w:val="en-US"/>
        </w:rPr>
        <w:t>t</w:t>
      </w:r>
      <w:r w:rsidRPr="00A30E58">
        <w:rPr>
          <w:sz w:val="28"/>
          <w:szCs w:val="28"/>
        </w:rPr>
        <w:t xml:space="preserve">), ..., </w:t>
      </w:r>
      <w:r w:rsidRPr="00A30E58">
        <w:rPr>
          <w:i/>
          <w:sz w:val="28"/>
          <w:szCs w:val="28"/>
          <w:lang w:val="en-US"/>
        </w:rPr>
        <w:t>y</w:t>
      </w:r>
      <w:r w:rsidRPr="00A30E58">
        <w:rPr>
          <w:i/>
          <w:sz w:val="28"/>
          <w:szCs w:val="28"/>
          <w:vertAlign w:val="subscript"/>
          <w:lang w:val="en-US"/>
        </w:rPr>
        <w:t>m</w:t>
      </w:r>
      <w:r w:rsidRPr="00A30E58">
        <w:rPr>
          <w:sz w:val="28"/>
          <w:szCs w:val="28"/>
        </w:rPr>
        <w:t>(</w:t>
      </w:r>
      <w:r w:rsidRPr="00A30E58">
        <w:rPr>
          <w:i/>
          <w:sz w:val="28"/>
          <w:szCs w:val="28"/>
          <w:lang w:val="en-US"/>
        </w:rPr>
        <w:t>t</w:t>
      </w:r>
      <w:r w:rsidRPr="00A30E58">
        <w:rPr>
          <w:sz w:val="28"/>
          <w:szCs w:val="28"/>
        </w:rPr>
        <w:t>)</w:t>
      </w:r>
    </w:p>
    <w:p w:rsidR="00D9786C" w:rsidRPr="00A30E58" w:rsidRDefault="00D9786C" w:rsidP="00D9786C">
      <w:pPr>
        <w:ind w:firstLine="567"/>
        <w:jc w:val="both"/>
        <w:rPr>
          <w:sz w:val="28"/>
          <w:szCs w:val="28"/>
        </w:rPr>
      </w:pPr>
      <w:r w:rsidRPr="00A30E58">
        <w:rPr>
          <w:sz w:val="28"/>
          <w:szCs w:val="28"/>
        </w:rPr>
        <w:t xml:space="preserve">   Шуни айтиб утиш керакки,  </w:t>
      </w:r>
      <w:r w:rsidRPr="00A30E58">
        <w:rPr>
          <w:rFonts w:ascii="ArtScript" w:hAnsi="ArtScript"/>
          <w:sz w:val="28"/>
          <w:szCs w:val="28"/>
          <w:lang w:val="en-US"/>
        </w:rPr>
        <w:t>X</w:t>
      </w:r>
      <w:r w:rsidRPr="00A30E58">
        <w:rPr>
          <w:sz w:val="28"/>
          <w:szCs w:val="28"/>
        </w:rPr>
        <w:t xml:space="preserve"> и </w:t>
      </w:r>
      <w:r w:rsidRPr="00A30E58">
        <w:rPr>
          <w:i/>
          <w:sz w:val="28"/>
          <w:szCs w:val="28"/>
          <w:lang w:val="en-US"/>
        </w:rPr>
        <w:t>X</w:t>
      </w:r>
      <w:r w:rsidRPr="00A30E58">
        <w:rPr>
          <w:i/>
          <w:sz w:val="28"/>
          <w:szCs w:val="28"/>
        </w:rPr>
        <w:t>(</w:t>
      </w:r>
      <w:r w:rsidRPr="00A30E58">
        <w:rPr>
          <w:i/>
          <w:sz w:val="28"/>
          <w:szCs w:val="28"/>
          <w:lang w:val="en-US"/>
        </w:rPr>
        <w:t>t</w:t>
      </w:r>
      <w:r w:rsidRPr="00A30E58">
        <w:rPr>
          <w:i/>
          <w:sz w:val="28"/>
          <w:szCs w:val="28"/>
        </w:rPr>
        <w:t>)</w:t>
      </w:r>
      <w:r w:rsidRPr="00A30E58">
        <w:rPr>
          <w:sz w:val="28"/>
          <w:szCs w:val="28"/>
        </w:rPr>
        <w:t xml:space="preserve"> лар бу холларда айний эмаслар, чунки Х берилган интервалдаги хамма богланиш </w:t>
      </w:r>
      <w:r w:rsidRPr="00A30E58">
        <w:rPr>
          <w:i/>
          <w:sz w:val="28"/>
          <w:szCs w:val="28"/>
          <w:lang w:val="en-US"/>
        </w:rPr>
        <w:t>X</w:t>
      </w:r>
      <w:r w:rsidRPr="00A30E58">
        <w:rPr>
          <w:sz w:val="28"/>
          <w:szCs w:val="28"/>
        </w:rPr>
        <w:t>(</w:t>
      </w:r>
      <w:r w:rsidRPr="00A30E58">
        <w:rPr>
          <w:i/>
          <w:sz w:val="28"/>
          <w:szCs w:val="28"/>
          <w:lang w:val="en-US"/>
        </w:rPr>
        <w:t>t</w:t>
      </w:r>
      <w:r w:rsidRPr="00A30E58">
        <w:rPr>
          <w:sz w:val="28"/>
          <w:szCs w:val="28"/>
        </w:rPr>
        <w:t xml:space="preserve">) ни ифодалайди, </w:t>
      </w:r>
      <w:r w:rsidRPr="00A30E58">
        <w:rPr>
          <w:i/>
          <w:sz w:val="28"/>
          <w:szCs w:val="28"/>
          <w:lang w:val="en-US"/>
        </w:rPr>
        <w:t>X</w:t>
      </w:r>
      <w:r w:rsidRPr="00A30E58">
        <w:rPr>
          <w:sz w:val="28"/>
          <w:szCs w:val="28"/>
        </w:rPr>
        <w:t>(</w:t>
      </w:r>
      <w:r w:rsidRPr="00A30E58">
        <w:rPr>
          <w:i/>
          <w:sz w:val="28"/>
          <w:szCs w:val="28"/>
          <w:lang w:val="en-US"/>
        </w:rPr>
        <w:t>t</w:t>
      </w:r>
      <w:r w:rsidRPr="00A30E58">
        <w:rPr>
          <w:sz w:val="28"/>
          <w:szCs w:val="28"/>
        </w:rPr>
        <w:t xml:space="preserve">)       бу богланишни факат </w:t>
      </w:r>
      <w:r w:rsidRPr="00A30E58">
        <w:rPr>
          <w:i/>
          <w:sz w:val="28"/>
          <w:szCs w:val="28"/>
          <w:lang w:val="en-US"/>
        </w:rPr>
        <w:t>t</w:t>
      </w:r>
      <w:r w:rsidRPr="00A30E58">
        <w:rPr>
          <w:sz w:val="28"/>
          <w:szCs w:val="28"/>
        </w:rPr>
        <w:t xml:space="preserve"> дакикасидаги конкрет кийматини  ифодалайди. Худди шу сингари</w:t>
      </w:r>
      <w:r w:rsidRPr="00A30E58">
        <w:rPr>
          <w:rFonts w:ascii="ArtScript" w:hAnsi="ArtScript"/>
          <w:sz w:val="28"/>
          <w:szCs w:val="28"/>
        </w:rPr>
        <w:t xml:space="preserve"> </w:t>
      </w:r>
      <w:r w:rsidRPr="00A30E58">
        <w:rPr>
          <w:rFonts w:ascii="ArtScript" w:hAnsi="ArtScript"/>
          <w:sz w:val="28"/>
          <w:szCs w:val="28"/>
          <w:lang w:val="en-US"/>
        </w:rPr>
        <w:t>Y</w:t>
      </w:r>
      <w:r w:rsidRPr="00A30E58">
        <w:rPr>
          <w:sz w:val="28"/>
          <w:szCs w:val="28"/>
        </w:rPr>
        <w:t xml:space="preserve"> и </w:t>
      </w:r>
      <w:r w:rsidRPr="00A30E58">
        <w:rPr>
          <w:i/>
          <w:sz w:val="28"/>
          <w:szCs w:val="28"/>
          <w:lang w:val="en-US"/>
        </w:rPr>
        <w:t>Y</w:t>
      </w:r>
      <w:r w:rsidRPr="00A30E58">
        <w:rPr>
          <w:i/>
          <w:sz w:val="28"/>
          <w:szCs w:val="28"/>
        </w:rPr>
        <w:t xml:space="preserve"> </w:t>
      </w:r>
      <w:r w:rsidRPr="00A30E58">
        <w:rPr>
          <w:sz w:val="28"/>
          <w:szCs w:val="28"/>
        </w:rPr>
        <w:t>(</w:t>
      </w:r>
      <w:r w:rsidRPr="00A30E58">
        <w:rPr>
          <w:i/>
          <w:sz w:val="28"/>
          <w:szCs w:val="28"/>
          <w:lang w:val="en-US"/>
        </w:rPr>
        <w:t>t</w:t>
      </w:r>
      <w:r w:rsidRPr="00A30E58">
        <w:rPr>
          <w:sz w:val="28"/>
          <w:szCs w:val="28"/>
        </w:rPr>
        <w:t>)ларни айний эмаслигини айтиб утиш зарур.</w:t>
      </w:r>
    </w:p>
    <w:p w:rsidR="00D9786C" w:rsidRPr="00A30E58" w:rsidRDefault="00D9786C" w:rsidP="00D9786C">
      <w:pPr>
        <w:ind w:firstLine="567"/>
        <w:jc w:val="both"/>
        <w:rPr>
          <w:sz w:val="28"/>
          <w:szCs w:val="28"/>
        </w:rPr>
      </w:pPr>
      <w:r w:rsidRPr="00A30E58">
        <w:rPr>
          <w:sz w:val="28"/>
          <w:szCs w:val="28"/>
        </w:rPr>
        <w:t xml:space="preserve">                  Дискрет холларда  (</w:t>
      </w:r>
      <w:r w:rsidRPr="00A30E58">
        <w:rPr>
          <w:rFonts w:ascii="ArtScript" w:hAnsi="ArtScript"/>
          <w:sz w:val="28"/>
          <w:szCs w:val="28"/>
          <w:lang w:val="en-US"/>
        </w:rPr>
        <w:t>A</w:t>
      </w:r>
      <w:r w:rsidRPr="00A30E58">
        <w:rPr>
          <w:sz w:val="28"/>
          <w:szCs w:val="28"/>
        </w:rPr>
        <w:t>=</w:t>
      </w:r>
      <w:r w:rsidRPr="00A30E58">
        <w:rPr>
          <w:sz w:val="28"/>
          <w:szCs w:val="28"/>
          <w:lang w:val="en-US"/>
        </w:rPr>
        <w:t>αβγl</w:t>
      </w:r>
      <w:r w:rsidRPr="00A30E58">
        <w:rPr>
          <w:sz w:val="28"/>
          <w:szCs w:val="28"/>
        </w:rPr>
        <w:t xml:space="preserve">) куйидагига эга буламиз </w:t>
      </w:r>
      <w:r w:rsidRPr="00A30E58">
        <w:rPr>
          <w:rFonts w:ascii="ArtScript" w:hAnsi="ArtScript"/>
          <w:sz w:val="28"/>
          <w:szCs w:val="28"/>
          <w:lang w:val="en-US"/>
        </w:rPr>
        <w:t>X</w:t>
      </w:r>
      <w:r w:rsidRPr="00A30E58">
        <w:rPr>
          <w:sz w:val="28"/>
          <w:szCs w:val="28"/>
        </w:rPr>
        <w:t>=</w:t>
      </w:r>
      <w:r w:rsidRPr="00A30E58">
        <w:rPr>
          <w:smallCaps/>
          <w:sz w:val="28"/>
          <w:szCs w:val="28"/>
        </w:rPr>
        <w:t>(</w:t>
      </w:r>
      <w:r w:rsidRPr="00A30E58">
        <w:rPr>
          <w:i/>
          <w:smallCaps/>
          <w:sz w:val="28"/>
          <w:szCs w:val="28"/>
          <w:lang w:val="en-US"/>
        </w:rPr>
        <w:t>X</w:t>
      </w:r>
      <w:r w:rsidRPr="00A30E58">
        <w:rPr>
          <w:smallCaps/>
          <w:sz w:val="28"/>
          <w:szCs w:val="28"/>
          <w:vertAlign w:val="subscript"/>
        </w:rPr>
        <w:t>1</w:t>
      </w:r>
      <w:r w:rsidRPr="00A30E58">
        <w:rPr>
          <w:smallCaps/>
          <w:sz w:val="28"/>
          <w:szCs w:val="28"/>
        </w:rPr>
        <w:t xml:space="preserve">, </w:t>
      </w:r>
      <w:r w:rsidRPr="00A30E58">
        <w:rPr>
          <w:sz w:val="28"/>
          <w:szCs w:val="28"/>
        </w:rPr>
        <w:t xml:space="preserve">.... </w:t>
      </w:r>
      <w:r w:rsidRPr="00A30E58">
        <w:rPr>
          <w:i/>
          <w:sz w:val="28"/>
          <w:szCs w:val="28"/>
          <w:lang w:val="en-US"/>
        </w:rPr>
        <w:t>X</w:t>
      </w:r>
      <w:r w:rsidRPr="00A30E58">
        <w:rPr>
          <w:sz w:val="28"/>
          <w:szCs w:val="28"/>
          <w:vertAlign w:val="subscript"/>
          <w:lang w:val="en-US"/>
        </w:rPr>
        <w:t>N</w:t>
      </w:r>
      <w:r w:rsidRPr="00A30E58">
        <w:rPr>
          <w:sz w:val="28"/>
          <w:szCs w:val="28"/>
        </w:rPr>
        <w:t xml:space="preserve">) ва </w:t>
      </w:r>
      <w:r w:rsidRPr="00A30E58">
        <w:rPr>
          <w:rFonts w:ascii="ArtScript" w:hAnsi="ArtScript"/>
          <w:sz w:val="28"/>
          <w:szCs w:val="28"/>
          <w:lang w:val="en-US"/>
        </w:rPr>
        <w:t>Y</w:t>
      </w:r>
      <w:r w:rsidRPr="00A30E58">
        <w:rPr>
          <w:i/>
          <w:sz w:val="28"/>
          <w:szCs w:val="28"/>
        </w:rPr>
        <w:t>= (</w:t>
      </w:r>
      <w:r w:rsidRPr="00A30E58">
        <w:rPr>
          <w:i/>
          <w:sz w:val="28"/>
          <w:szCs w:val="28"/>
          <w:lang w:val="en-US"/>
        </w:rPr>
        <w:t>Y</w:t>
      </w:r>
      <w:r w:rsidRPr="00A30E58">
        <w:rPr>
          <w:sz w:val="28"/>
          <w:szCs w:val="28"/>
          <w:vertAlign w:val="subscript"/>
        </w:rPr>
        <w:t>1</w:t>
      </w:r>
      <w:r w:rsidRPr="00A30E58">
        <w:rPr>
          <w:i/>
          <w:sz w:val="28"/>
          <w:szCs w:val="28"/>
        </w:rPr>
        <w:t>,</w:t>
      </w:r>
      <w:r w:rsidRPr="00A30E58">
        <w:rPr>
          <w:sz w:val="28"/>
          <w:szCs w:val="28"/>
        </w:rPr>
        <w:t xml:space="preserve"> ..., </w:t>
      </w:r>
      <w:r w:rsidRPr="00A30E58">
        <w:rPr>
          <w:i/>
          <w:smallCaps/>
          <w:sz w:val="28"/>
          <w:szCs w:val="28"/>
          <w:lang w:val="en-US"/>
        </w:rPr>
        <w:t>Y</w:t>
      </w:r>
      <w:r w:rsidRPr="00A30E58">
        <w:rPr>
          <w:i/>
          <w:smallCaps/>
          <w:sz w:val="28"/>
          <w:szCs w:val="28"/>
          <w:vertAlign w:val="subscript"/>
          <w:lang w:val="en-US"/>
        </w:rPr>
        <w:t>N</w:t>
      </w:r>
      <w:r w:rsidRPr="00A30E58">
        <w:rPr>
          <w:smallCaps/>
          <w:sz w:val="28"/>
          <w:szCs w:val="28"/>
        </w:rPr>
        <w:t xml:space="preserve">) </w:t>
      </w:r>
      <w:r w:rsidRPr="00A30E58">
        <w:rPr>
          <w:sz w:val="28"/>
          <w:szCs w:val="28"/>
        </w:rPr>
        <w:t>протокол  (баённома) куйидаги куринишда ёзилади.</w:t>
      </w:r>
    </w:p>
    <w:p w:rsidR="00D9786C" w:rsidRPr="00A30E58" w:rsidRDefault="00D9786C" w:rsidP="00D9786C">
      <w:pPr>
        <w:ind w:firstLine="567"/>
        <w:jc w:val="both"/>
        <w:rPr>
          <w:sz w:val="28"/>
          <w:szCs w:val="28"/>
        </w:rPr>
      </w:pPr>
    </w:p>
    <w:p w:rsidR="00D9786C" w:rsidRPr="00A30E58" w:rsidRDefault="00D9786C" w:rsidP="00D9786C">
      <w:pPr>
        <w:ind w:left="142" w:firstLine="567"/>
        <w:jc w:val="center"/>
        <w:rPr>
          <w:sz w:val="28"/>
          <w:szCs w:val="28"/>
        </w:rPr>
      </w:pPr>
      <w:r w:rsidRPr="00A30E58">
        <w:rPr>
          <w:rFonts w:ascii="ArtScript" w:hAnsi="ArtScript"/>
          <w:sz w:val="28"/>
          <w:szCs w:val="28"/>
          <w:lang w:val="en-US"/>
        </w:rPr>
        <w:t>B</w:t>
      </w:r>
      <w:r w:rsidRPr="00A30E58">
        <w:rPr>
          <w:sz w:val="28"/>
          <w:szCs w:val="28"/>
          <w:vertAlign w:val="subscript"/>
        </w:rPr>
        <w:t>1</w:t>
      </w:r>
      <w:r w:rsidRPr="00A30E58">
        <w:rPr>
          <w:sz w:val="28"/>
          <w:szCs w:val="28"/>
        </w:rPr>
        <w:t>=(&lt;</w:t>
      </w:r>
      <w:r w:rsidRPr="00A30E58">
        <w:rPr>
          <w:i/>
          <w:sz w:val="28"/>
          <w:szCs w:val="28"/>
          <w:lang w:val="en-US"/>
        </w:rPr>
        <w:t>X</w:t>
      </w:r>
      <w:r w:rsidRPr="00A30E58">
        <w:rPr>
          <w:i/>
          <w:sz w:val="28"/>
          <w:szCs w:val="28"/>
          <w:vertAlign w:val="subscript"/>
          <w:lang w:val="en-US"/>
        </w:rPr>
        <w:t>i</w:t>
      </w:r>
      <w:r w:rsidRPr="00A30E58">
        <w:rPr>
          <w:i/>
          <w:sz w:val="28"/>
          <w:szCs w:val="28"/>
        </w:rPr>
        <w:t xml:space="preserve">, </w:t>
      </w:r>
      <w:r w:rsidRPr="00A30E58">
        <w:rPr>
          <w:i/>
          <w:sz w:val="28"/>
          <w:szCs w:val="28"/>
          <w:lang w:val="en-US"/>
        </w:rPr>
        <w:t>Y</w:t>
      </w:r>
      <w:r w:rsidRPr="00A30E58">
        <w:rPr>
          <w:i/>
          <w:sz w:val="28"/>
          <w:szCs w:val="28"/>
          <w:vertAlign w:val="subscript"/>
          <w:lang w:val="en-US"/>
        </w:rPr>
        <w:t>i</w:t>
      </w:r>
      <w:r w:rsidRPr="00A30E58">
        <w:rPr>
          <w:sz w:val="28"/>
          <w:szCs w:val="28"/>
        </w:rPr>
        <w:t>&gt;  (</w:t>
      </w:r>
      <w:r w:rsidRPr="00A30E58">
        <w:rPr>
          <w:i/>
          <w:sz w:val="28"/>
          <w:szCs w:val="28"/>
          <w:lang w:val="en-US"/>
        </w:rPr>
        <w:t>i</w:t>
      </w:r>
      <w:r w:rsidRPr="00A30E58">
        <w:rPr>
          <w:i/>
          <w:sz w:val="28"/>
          <w:szCs w:val="28"/>
        </w:rPr>
        <w:t>=1</w:t>
      </w:r>
      <w:r w:rsidRPr="00A30E58">
        <w:rPr>
          <w:sz w:val="28"/>
          <w:szCs w:val="28"/>
        </w:rPr>
        <w:t xml:space="preserve">, ..., </w:t>
      </w:r>
      <w:r w:rsidRPr="00A30E58">
        <w:rPr>
          <w:i/>
          <w:sz w:val="28"/>
          <w:szCs w:val="28"/>
          <w:lang w:val="en-US"/>
        </w:rPr>
        <w:t>N</w:t>
      </w:r>
      <w:r w:rsidRPr="00A30E58">
        <w:rPr>
          <w:sz w:val="28"/>
          <w:szCs w:val="28"/>
        </w:rPr>
        <w:t>)),</w:t>
      </w:r>
    </w:p>
    <w:p w:rsidR="00D9786C" w:rsidRPr="00A30E58" w:rsidRDefault="00D9786C" w:rsidP="00D9786C">
      <w:pPr>
        <w:ind w:firstLine="567"/>
        <w:jc w:val="both"/>
        <w:rPr>
          <w:sz w:val="28"/>
          <w:szCs w:val="28"/>
        </w:rPr>
      </w:pPr>
    </w:p>
    <w:p w:rsidR="00D9786C" w:rsidRPr="00A30E58" w:rsidRDefault="00D9786C" w:rsidP="00D9786C">
      <w:pPr>
        <w:ind w:firstLine="567"/>
        <w:jc w:val="both"/>
        <w:rPr>
          <w:sz w:val="28"/>
          <w:szCs w:val="28"/>
        </w:rPr>
      </w:pPr>
      <w:r w:rsidRPr="00A30E58">
        <w:rPr>
          <w:sz w:val="28"/>
          <w:szCs w:val="28"/>
        </w:rPr>
        <w:t xml:space="preserve">            Бу куйидаги сонларни </w:t>
      </w:r>
      <w:r w:rsidRPr="00A30E58">
        <w:rPr>
          <w:i/>
          <w:sz w:val="28"/>
          <w:szCs w:val="28"/>
          <w:lang w:val="en-US"/>
        </w:rPr>
        <w:t>N</w:t>
      </w:r>
      <w:r w:rsidRPr="00A30E58">
        <w:rPr>
          <w:sz w:val="28"/>
          <w:szCs w:val="28"/>
        </w:rPr>
        <w:t xml:space="preserve"> та устун ва </w:t>
      </w:r>
      <w:r w:rsidRPr="00A30E58">
        <w:rPr>
          <w:i/>
          <w:sz w:val="28"/>
          <w:szCs w:val="28"/>
        </w:rPr>
        <w:t xml:space="preserve">п+т </w:t>
      </w:r>
      <w:r w:rsidRPr="00A30E58">
        <w:rPr>
          <w:sz w:val="28"/>
          <w:szCs w:val="28"/>
        </w:rPr>
        <w:t>та катордан иборат жадвални ифодалайди.</w:t>
      </w:r>
      <w:r w:rsidRPr="00202F41">
        <w:rPr>
          <w:position w:val="-68"/>
          <w:sz w:val="28"/>
          <w:szCs w:val="28"/>
          <w:lang w:val="en-US"/>
        </w:rPr>
        <w:object w:dxaOrig="4599" w:dyaOrig="1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74.25pt" o:ole="" fillcolor="window">
            <v:imagedata r:id="rId6" o:title=""/>
          </v:shape>
          <o:OLEObject Type="Embed" ProgID="Equation.3" ShapeID="_x0000_i1025" DrawAspect="Content" ObjectID="_1409870199" r:id="rId7"/>
        </w:object>
      </w:r>
    </w:p>
    <w:p w:rsidR="00D9786C" w:rsidRPr="00A30E58" w:rsidRDefault="00D9786C" w:rsidP="00D9786C">
      <w:pPr>
        <w:ind w:firstLine="567"/>
        <w:jc w:val="both"/>
        <w:rPr>
          <w:sz w:val="28"/>
          <w:szCs w:val="28"/>
        </w:rPr>
      </w:pPr>
    </w:p>
    <w:p w:rsidR="00D9786C" w:rsidRPr="00A30E58" w:rsidRDefault="00D9786C" w:rsidP="00D9786C">
      <w:pPr>
        <w:ind w:firstLine="567"/>
        <w:jc w:val="both"/>
        <w:rPr>
          <w:sz w:val="28"/>
          <w:szCs w:val="28"/>
        </w:rPr>
      </w:pPr>
      <w:r w:rsidRPr="00A30E58">
        <w:rPr>
          <w:sz w:val="28"/>
          <w:szCs w:val="28"/>
        </w:rPr>
        <w:t xml:space="preserve">       Куриниб турибдики бу иккала ёзув шакиллари уринлидир. Масалан, протокол Б1 протокол Бо  дан дискрет вакт дакикаларини </w:t>
      </w:r>
      <w:r w:rsidRPr="00A30E58">
        <w:rPr>
          <w:sz w:val="28"/>
          <w:szCs w:val="28"/>
          <w:lang w:val="en-US"/>
        </w:rPr>
        <w:t>t</w:t>
      </w:r>
      <w:r w:rsidRPr="00A30E58">
        <w:rPr>
          <w:sz w:val="28"/>
          <w:szCs w:val="28"/>
        </w:rPr>
        <w:t>=0, δ, 2δ, ..., (</w:t>
      </w:r>
      <w:r w:rsidRPr="00A30E58">
        <w:rPr>
          <w:i/>
          <w:sz w:val="28"/>
          <w:szCs w:val="28"/>
          <w:lang w:val="en-US"/>
        </w:rPr>
        <w:t>N</w:t>
      </w:r>
      <w:r w:rsidRPr="00A30E58">
        <w:rPr>
          <w:i/>
          <w:sz w:val="28"/>
          <w:szCs w:val="28"/>
        </w:rPr>
        <w:t>—</w:t>
      </w:r>
      <w:r w:rsidRPr="00A30E58">
        <w:rPr>
          <w:sz w:val="28"/>
          <w:szCs w:val="28"/>
        </w:rPr>
        <w:t>1) δ бу ерда б-дискретлилик  интервали (δ=</w:t>
      </w:r>
      <w:r w:rsidRPr="00A30E58">
        <w:rPr>
          <w:i/>
          <w:sz w:val="28"/>
          <w:szCs w:val="28"/>
          <w:lang w:val="en-US"/>
        </w:rPr>
        <w:t>T</w:t>
      </w:r>
      <w:r w:rsidRPr="00A30E58">
        <w:rPr>
          <w:i/>
          <w:sz w:val="28"/>
          <w:szCs w:val="28"/>
        </w:rPr>
        <w:t>/</w:t>
      </w:r>
      <w:r w:rsidRPr="00A30E58">
        <w:rPr>
          <w:i/>
          <w:sz w:val="28"/>
          <w:szCs w:val="28"/>
          <w:lang w:val="en-US"/>
        </w:rPr>
        <w:t>N</w:t>
      </w:r>
      <w:r w:rsidRPr="00A30E58">
        <w:rPr>
          <w:sz w:val="28"/>
          <w:szCs w:val="28"/>
        </w:rPr>
        <w:t>) белгилаш билан хосил килиш мумкин.</w:t>
      </w:r>
    </w:p>
    <w:p w:rsidR="00D9786C" w:rsidRPr="00A30E58" w:rsidRDefault="00D9786C" w:rsidP="00D9786C">
      <w:pPr>
        <w:ind w:firstLine="567"/>
        <w:jc w:val="both"/>
        <w:rPr>
          <w:sz w:val="28"/>
          <w:szCs w:val="28"/>
        </w:rPr>
      </w:pPr>
      <w:r w:rsidRPr="00A30E58">
        <w:rPr>
          <w:sz w:val="28"/>
          <w:szCs w:val="28"/>
        </w:rPr>
        <w:t xml:space="preserve">         Шундай килиб,         жуфтлик объектни идентификациялаш максадлари учун тула ва етарли характерлайди. Шунинг учун бу жуфтлик идентификациялаш гоялари, усуллари ва ёндошишларида фойдаланилади.</w:t>
      </w:r>
    </w:p>
    <w:p w:rsidR="00D9786C" w:rsidRPr="00A30E58" w:rsidRDefault="00D9786C" w:rsidP="00D9786C">
      <w:pPr>
        <w:ind w:firstLine="567"/>
        <w:jc w:val="both"/>
        <w:rPr>
          <w:sz w:val="28"/>
          <w:szCs w:val="28"/>
        </w:rPr>
      </w:pPr>
      <w:r w:rsidRPr="00A30E58">
        <w:rPr>
          <w:sz w:val="28"/>
          <w:szCs w:val="28"/>
        </w:rPr>
        <w:t xml:space="preserve">            </w:t>
      </w:r>
    </w:p>
    <w:p w:rsidR="00D9786C" w:rsidRPr="00A30E58" w:rsidRDefault="00D9786C" w:rsidP="00D9786C">
      <w:pPr>
        <w:ind w:firstLine="567"/>
        <w:jc w:val="both"/>
        <w:rPr>
          <w:sz w:val="28"/>
          <w:szCs w:val="28"/>
        </w:rPr>
      </w:pPr>
      <w:r w:rsidRPr="00A30E58">
        <w:rPr>
          <w:sz w:val="28"/>
          <w:szCs w:val="28"/>
        </w:rPr>
        <w:t xml:space="preserve">                                          Назорат саволлари.</w:t>
      </w:r>
    </w:p>
    <w:p w:rsidR="00D9786C" w:rsidRPr="00A30E58" w:rsidRDefault="00D9786C" w:rsidP="00D9786C">
      <w:pPr>
        <w:ind w:firstLine="567"/>
        <w:jc w:val="both"/>
        <w:rPr>
          <w:sz w:val="28"/>
          <w:szCs w:val="28"/>
        </w:rPr>
      </w:pPr>
    </w:p>
    <w:p w:rsidR="00D9786C" w:rsidRPr="00A30E58" w:rsidRDefault="00D9786C" w:rsidP="00D9786C">
      <w:pPr>
        <w:ind w:firstLine="567"/>
        <w:jc w:val="both"/>
        <w:rPr>
          <w:sz w:val="28"/>
          <w:szCs w:val="28"/>
        </w:rPr>
      </w:pPr>
      <w:r w:rsidRPr="00A30E58">
        <w:rPr>
          <w:sz w:val="28"/>
          <w:szCs w:val="28"/>
        </w:rPr>
        <w:t>1.Моделлаштириладиган объектни куп кутибли куринишда тула тасвирлаш.</w:t>
      </w:r>
    </w:p>
    <w:p w:rsidR="00D9786C" w:rsidRPr="00A30E58" w:rsidRDefault="00D9786C" w:rsidP="00D9786C">
      <w:pPr>
        <w:ind w:firstLine="567"/>
        <w:jc w:val="both"/>
        <w:rPr>
          <w:sz w:val="28"/>
          <w:szCs w:val="28"/>
        </w:rPr>
      </w:pPr>
      <w:r w:rsidRPr="00A30E58">
        <w:rPr>
          <w:sz w:val="28"/>
          <w:szCs w:val="28"/>
        </w:rPr>
        <w:t>2.Моделлаштирилаётган объект хакидаги априор ва аппостериор ахборат.</w:t>
      </w:r>
    </w:p>
    <w:p w:rsidR="00D9786C" w:rsidRPr="00A30E58" w:rsidRDefault="00D9786C" w:rsidP="00D9786C">
      <w:pPr>
        <w:ind w:firstLine="567"/>
        <w:jc w:val="both"/>
        <w:rPr>
          <w:sz w:val="28"/>
          <w:szCs w:val="28"/>
        </w:rPr>
      </w:pPr>
      <w:r w:rsidRPr="00A30E58">
        <w:rPr>
          <w:sz w:val="28"/>
          <w:szCs w:val="28"/>
        </w:rPr>
        <w:t>3.Моделлаштирилаётган объектлар кандай аломатлар буйича синфларга булинади?</w:t>
      </w:r>
    </w:p>
    <w:p w:rsidR="00D9786C" w:rsidRPr="00A30E58" w:rsidRDefault="00D9786C" w:rsidP="00D9786C">
      <w:pPr>
        <w:ind w:firstLine="567"/>
        <w:jc w:val="both"/>
        <w:rPr>
          <w:sz w:val="28"/>
          <w:szCs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tScript">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9786C"/>
    <w:rsid w:val="002A4A92"/>
    <w:rsid w:val="008D4083"/>
    <w:rsid w:val="00A93C87"/>
    <w:rsid w:val="00B10225"/>
    <w:rsid w:val="00C53144"/>
    <w:rsid w:val="00C53F18"/>
    <w:rsid w:val="00D574A8"/>
    <w:rsid w:val="00D9786C"/>
    <w:rsid w:val="00EF28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86C"/>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5">
    <w:name w:val="FR5"/>
    <w:rsid w:val="00D9786C"/>
    <w:pPr>
      <w:widowControl w:val="0"/>
      <w:autoSpaceDE w:val="0"/>
      <w:autoSpaceDN w:val="0"/>
      <w:spacing w:before="60"/>
      <w:jc w:val="right"/>
    </w:pPr>
    <w:rPr>
      <w:rFonts w:ascii="Arial" w:eastAsia="Times New Roman" w:hAnsi="Arial" w:cs="Arial"/>
      <w:sz w:val="18"/>
      <w:szCs w:val="18"/>
      <w:lang w:eastAsia="ru-RU"/>
    </w:rPr>
  </w:style>
  <w:style w:type="paragraph" w:styleId="a3">
    <w:name w:val="Balloon Text"/>
    <w:basedOn w:val="a"/>
    <w:link w:val="a4"/>
    <w:uiPriority w:val="99"/>
    <w:semiHidden/>
    <w:unhideWhenUsed/>
    <w:rsid w:val="00D9786C"/>
    <w:rPr>
      <w:rFonts w:ascii="Tahoma" w:hAnsi="Tahoma" w:cs="Tahoma"/>
      <w:sz w:val="16"/>
      <w:szCs w:val="16"/>
    </w:rPr>
  </w:style>
  <w:style w:type="character" w:customStyle="1" w:styleId="a4">
    <w:name w:val="Текст выноски Знак"/>
    <w:basedOn w:val="a0"/>
    <w:link w:val="a3"/>
    <w:uiPriority w:val="99"/>
    <w:semiHidden/>
    <w:rsid w:val="00D9786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1089</Words>
  <Characters>6211</Characters>
  <Application>Microsoft Office Word</Application>
  <DocSecurity>0</DocSecurity>
  <Lines>51</Lines>
  <Paragraphs>14</Paragraphs>
  <ScaleCrop>false</ScaleCrop>
  <Company/>
  <LinksUpToDate>false</LinksUpToDate>
  <CharactersWithSpaces>7286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2012-09-22T20:50:00Z</dcterms:created>
  <dcterms:modified xsi:type="dcterms:W3CDTF">2012-09-22T20:50:00Z</dcterms:modified>
</cp:coreProperties>
</file>